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428CE" w14:textId="77777777" w:rsidR="006B48E4" w:rsidRDefault="006B48E4" w:rsidP="006B48E4">
      <w:pPr>
        <w:jc w:val="center"/>
        <w:rPr>
          <w:sz w:val="28"/>
          <w:szCs w:val="28"/>
        </w:rPr>
      </w:pPr>
    </w:p>
    <w:p w14:paraId="13DE427A" w14:textId="77777777" w:rsidR="00B9261F" w:rsidRDefault="00B9261F" w:rsidP="00B9261F">
      <w:pPr>
        <w:jc w:val="both"/>
        <w:rPr>
          <w:rFonts w:ascii="Arial" w:hAnsi="Arial" w:cs="Arial"/>
          <w:bCs/>
          <w:sz w:val="20"/>
        </w:rPr>
      </w:pPr>
    </w:p>
    <w:p w14:paraId="50A8FB6A" w14:textId="77777777" w:rsidR="00731E58" w:rsidRDefault="00731E58" w:rsidP="00731E58">
      <w:pPr>
        <w:pStyle w:val="BodyText"/>
      </w:pPr>
    </w:p>
    <w:p w14:paraId="7DC1FB14" w14:textId="77777777" w:rsidR="00C51F63" w:rsidRDefault="00C51F63" w:rsidP="00C51F63">
      <w:pPr>
        <w:pStyle w:val="Heading1"/>
        <w:pBdr>
          <w:bottom w:val="single" w:sz="12" w:space="1" w:color="auto"/>
        </w:pBdr>
        <w:rPr>
          <w:sz w:val="20"/>
        </w:rPr>
      </w:pPr>
      <w:r>
        <w:rPr>
          <w:sz w:val="20"/>
        </w:rPr>
        <w:t>Communicable Diseases</w:t>
      </w:r>
    </w:p>
    <w:p w14:paraId="15CA2BD9" w14:textId="77777777" w:rsidR="00C51F63" w:rsidRDefault="00C51F63" w:rsidP="00C51F63">
      <w:pPr>
        <w:jc w:val="both"/>
        <w:rPr>
          <w:rFonts w:ascii="Arial" w:hAnsi="Arial" w:cs="Arial"/>
          <w:bCs/>
          <w:sz w:val="20"/>
        </w:rPr>
      </w:pPr>
    </w:p>
    <w:p w14:paraId="0800E7CC" w14:textId="77777777" w:rsidR="00C51F63" w:rsidRDefault="00C51F63" w:rsidP="00C51F63">
      <w:pPr>
        <w:jc w:val="both"/>
        <w:rPr>
          <w:rFonts w:ascii="Arial" w:hAnsi="Arial" w:cs="Arial"/>
          <w:bCs/>
          <w:sz w:val="20"/>
        </w:rPr>
      </w:pPr>
      <w:r>
        <w:rPr>
          <w:rFonts w:ascii="Arial" w:hAnsi="Arial" w:cs="Arial"/>
          <w:bCs/>
          <w:sz w:val="20"/>
        </w:rPr>
        <w:t xml:space="preserve">Any incidence of a communicable disease amongst staff or Customers must be reported to the service manager immediately. </w:t>
      </w:r>
    </w:p>
    <w:p w14:paraId="25C926EC" w14:textId="77777777" w:rsidR="00C51F63" w:rsidRPr="00C51F63" w:rsidRDefault="00C51F63" w:rsidP="00C51F63">
      <w:pPr>
        <w:pStyle w:val="Heading2"/>
        <w:rPr>
          <w:rFonts w:asciiTheme="minorHAnsi" w:hAnsiTheme="minorHAnsi" w:cs="Arial"/>
          <w:bCs w:val="0"/>
          <w:color w:val="auto"/>
          <w:sz w:val="20"/>
          <w:szCs w:val="20"/>
        </w:rPr>
      </w:pPr>
      <w:r w:rsidRPr="00C51F63">
        <w:rPr>
          <w:rFonts w:asciiTheme="minorHAnsi" w:hAnsiTheme="minorHAnsi" w:cs="Arial"/>
          <w:color w:val="auto"/>
          <w:sz w:val="20"/>
          <w:szCs w:val="20"/>
        </w:rPr>
        <w:t>Hepatitis B</w:t>
      </w:r>
    </w:p>
    <w:p w14:paraId="30E6ECD9" w14:textId="77777777" w:rsidR="00C51F63" w:rsidRDefault="00C51F63" w:rsidP="00C51F63">
      <w:pPr>
        <w:pStyle w:val="BodyText2"/>
        <w:jc w:val="both"/>
        <w:rPr>
          <w:rFonts w:cs="Times New Roman"/>
        </w:rPr>
      </w:pPr>
      <w:r w:rsidRPr="00C51F63">
        <w:t>There has been some literature produced suggesting that in certain care professions the risk</w:t>
      </w:r>
      <w:r>
        <w:rPr>
          <w:b/>
        </w:rPr>
        <w:t xml:space="preserve"> </w:t>
      </w:r>
      <w:r w:rsidRPr="00C51F63">
        <w:t xml:space="preserve">of contracting Hepatitis B is greater </w:t>
      </w:r>
      <w:r w:rsidR="00F36252" w:rsidRPr="00C51F63">
        <w:t>than</w:t>
      </w:r>
      <w:r w:rsidRPr="00C51F63">
        <w:t xml:space="preserve"> in the general public</w:t>
      </w:r>
      <w:r>
        <w:rPr>
          <w:b/>
        </w:rPr>
        <w:t>.</w:t>
      </w:r>
    </w:p>
    <w:p w14:paraId="261914C1" w14:textId="77777777" w:rsidR="00C51F63" w:rsidRDefault="00C51F63" w:rsidP="00C51F63">
      <w:pPr>
        <w:jc w:val="both"/>
        <w:rPr>
          <w:rFonts w:ascii="Arial" w:hAnsi="Arial" w:cs="Arial"/>
          <w:bCs/>
          <w:sz w:val="20"/>
        </w:rPr>
      </w:pPr>
    </w:p>
    <w:p w14:paraId="2B3DF460" w14:textId="77777777" w:rsidR="00C51F63" w:rsidRDefault="00C51F63" w:rsidP="00C51F63">
      <w:pPr>
        <w:jc w:val="both"/>
        <w:rPr>
          <w:rFonts w:ascii="Arial" w:hAnsi="Arial" w:cs="Arial"/>
          <w:bCs/>
          <w:sz w:val="20"/>
        </w:rPr>
      </w:pPr>
      <w:r>
        <w:rPr>
          <w:rFonts w:ascii="Arial" w:hAnsi="Arial" w:cs="Arial"/>
          <w:bCs/>
          <w:sz w:val="20"/>
        </w:rPr>
        <w:t>My Support and Care services Ltd, therefore, advise staff members to seek advice from their own GP with regard to any risk involved and how to minimise this risk.</w:t>
      </w:r>
    </w:p>
    <w:p w14:paraId="02D4CC90" w14:textId="77777777" w:rsidR="00C51F63" w:rsidRDefault="00C51F63" w:rsidP="00C51F63">
      <w:pPr>
        <w:jc w:val="both"/>
        <w:rPr>
          <w:rFonts w:ascii="Arial" w:hAnsi="Arial" w:cs="Arial"/>
          <w:bCs/>
          <w:sz w:val="20"/>
        </w:rPr>
      </w:pPr>
      <w:r>
        <w:rPr>
          <w:rFonts w:ascii="Arial" w:hAnsi="Arial" w:cs="Arial"/>
          <w:bCs/>
          <w:sz w:val="20"/>
        </w:rPr>
        <w:t>Appropriate barrier control should be used when dealing with any bodily fluid.</w:t>
      </w:r>
    </w:p>
    <w:p w14:paraId="38B860F1" w14:textId="77777777" w:rsidR="00C51F63" w:rsidRDefault="00C51F63" w:rsidP="00C51F63">
      <w:pPr>
        <w:pStyle w:val="Heading3"/>
      </w:pPr>
      <w:r>
        <w:t>HIV and AIDS</w:t>
      </w:r>
    </w:p>
    <w:p w14:paraId="146BD2F9" w14:textId="77777777" w:rsidR="00C51F63" w:rsidRDefault="00C51F63" w:rsidP="00C51F63">
      <w:pPr>
        <w:pStyle w:val="BodyText2"/>
        <w:jc w:val="both"/>
      </w:pPr>
      <w:r>
        <w:rPr>
          <w:b/>
        </w:rPr>
        <w:t xml:space="preserve">AIDS – </w:t>
      </w:r>
      <w:r w:rsidRPr="00C51F63">
        <w:t>Acquired Immune Deficiency Syndrome is caused by a virus called</w:t>
      </w:r>
      <w:r>
        <w:rPr>
          <w:b/>
        </w:rPr>
        <w:t xml:space="preserve"> HIV – </w:t>
      </w:r>
      <w:r w:rsidRPr="00C51F63">
        <w:t>Human Immunodeficiency Virus. This can damage the body’s defence system so that it can no longer fight of certain infections.</w:t>
      </w:r>
    </w:p>
    <w:p w14:paraId="078967A3" w14:textId="77777777" w:rsidR="00C51F63" w:rsidRPr="00C51F63" w:rsidRDefault="00C51F63" w:rsidP="00C51F63">
      <w:pPr>
        <w:pStyle w:val="BodyText2"/>
        <w:jc w:val="both"/>
        <w:rPr>
          <w:rFonts w:cs="Times New Roman"/>
        </w:rPr>
      </w:pPr>
    </w:p>
    <w:p w14:paraId="3D598F23" w14:textId="77777777" w:rsidR="00C51F63" w:rsidRDefault="00C51F63" w:rsidP="00C51F63">
      <w:pPr>
        <w:jc w:val="both"/>
        <w:rPr>
          <w:rFonts w:ascii="Arial" w:hAnsi="Arial" w:cs="Arial"/>
          <w:bCs/>
          <w:sz w:val="20"/>
        </w:rPr>
      </w:pPr>
      <w:r>
        <w:rPr>
          <w:rFonts w:ascii="Arial" w:hAnsi="Arial" w:cs="Arial"/>
          <w:bCs/>
          <w:sz w:val="20"/>
        </w:rPr>
        <w:t>HIV is transmitted in four main ways.</w:t>
      </w:r>
    </w:p>
    <w:p w14:paraId="2FD51106" w14:textId="77777777" w:rsidR="00C51F63" w:rsidRDefault="00C51F63" w:rsidP="00C51F63">
      <w:pPr>
        <w:numPr>
          <w:ilvl w:val="0"/>
          <w:numId w:val="3"/>
        </w:numPr>
        <w:spacing w:after="0" w:line="240" w:lineRule="auto"/>
        <w:jc w:val="both"/>
        <w:rPr>
          <w:rFonts w:ascii="Arial" w:hAnsi="Arial" w:cs="Arial"/>
          <w:bCs/>
          <w:sz w:val="20"/>
        </w:rPr>
      </w:pPr>
      <w:r>
        <w:rPr>
          <w:rFonts w:ascii="Arial" w:hAnsi="Arial" w:cs="Arial"/>
          <w:bCs/>
          <w:sz w:val="20"/>
        </w:rPr>
        <w:t xml:space="preserve">Through unprotected sexual intercourse </w:t>
      </w:r>
    </w:p>
    <w:p w14:paraId="1BFAEED2" w14:textId="77777777" w:rsidR="00C51F63" w:rsidRDefault="00C51F63" w:rsidP="00C51F63">
      <w:pPr>
        <w:numPr>
          <w:ilvl w:val="0"/>
          <w:numId w:val="3"/>
        </w:numPr>
        <w:spacing w:after="0" w:line="240" w:lineRule="auto"/>
        <w:jc w:val="both"/>
        <w:rPr>
          <w:rFonts w:ascii="Arial" w:hAnsi="Arial" w:cs="Arial"/>
          <w:bCs/>
          <w:sz w:val="20"/>
        </w:rPr>
      </w:pPr>
      <w:r>
        <w:rPr>
          <w:rFonts w:ascii="Arial" w:hAnsi="Arial" w:cs="Arial"/>
          <w:bCs/>
          <w:sz w:val="20"/>
        </w:rPr>
        <w:t>By injecting drug users sharing equipment including needles and syringes.</w:t>
      </w:r>
    </w:p>
    <w:p w14:paraId="04A8A763" w14:textId="77777777" w:rsidR="00C51F63" w:rsidRDefault="00C51F63" w:rsidP="00C51F63">
      <w:pPr>
        <w:numPr>
          <w:ilvl w:val="0"/>
          <w:numId w:val="3"/>
        </w:numPr>
        <w:spacing w:after="0" w:line="240" w:lineRule="auto"/>
        <w:jc w:val="both"/>
        <w:rPr>
          <w:rFonts w:ascii="Arial" w:hAnsi="Arial" w:cs="Arial"/>
          <w:bCs/>
          <w:sz w:val="20"/>
        </w:rPr>
      </w:pPr>
      <w:r>
        <w:rPr>
          <w:rFonts w:ascii="Arial" w:hAnsi="Arial" w:cs="Arial"/>
          <w:bCs/>
          <w:sz w:val="20"/>
        </w:rPr>
        <w:t>From an infected mother to her unborn baby.</w:t>
      </w:r>
    </w:p>
    <w:p w14:paraId="552A442D" w14:textId="77777777" w:rsidR="00C51F63" w:rsidRDefault="00C51F63" w:rsidP="00C51F63">
      <w:pPr>
        <w:numPr>
          <w:ilvl w:val="0"/>
          <w:numId w:val="3"/>
        </w:numPr>
        <w:spacing w:after="0" w:line="240" w:lineRule="auto"/>
        <w:jc w:val="both"/>
        <w:rPr>
          <w:rFonts w:ascii="Arial" w:hAnsi="Arial" w:cs="Arial"/>
          <w:bCs/>
          <w:sz w:val="20"/>
        </w:rPr>
      </w:pPr>
      <w:r>
        <w:rPr>
          <w:rFonts w:ascii="Arial" w:hAnsi="Arial" w:cs="Arial"/>
          <w:bCs/>
          <w:sz w:val="20"/>
        </w:rPr>
        <w:t>From being transfused of infected blood products.</w:t>
      </w:r>
    </w:p>
    <w:p w14:paraId="51864990" w14:textId="77777777" w:rsidR="00C51F63" w:rsidRDefault="00C51F63" w:rsidP="00C51F63">
      <w:pPr>
        <w:jc w:val="both"/>
        <w:rPr>
          <w:rFonts w:ascii="Arial" w:hAnsi="Arial" w:cs="Arial"/>
          <w:bCs/>
          <w:sz w:val="20"/>
        </w:rPr>
      </w:pPr>
    </w:p>
    <w:p w14:paraId="27C103A3" w14:textId="77777777" w:rsidR="00C51F63" w:rsidRDefault="00C51F63" w:rsidP="00C51F63">
      <w:pPr>
        <w:jc w:val="both"/>
        <w:rPr>
          <w:rFonts w:ascii="Arial" w:hAnsi="Arial" w:cs="Arial"/>
          <w:bCs/>
          <w:sz w:val="20"/>
        </w:rPr>
      </w:pPr>
      <w:r w:rsidRPr="00C51F63">
        <w:rPr>
          <w:rFonts w:ascii="Arial" w:hAnsi="Arial" w:cs="Arial"/>
          <w:b/>
          <w:bCs/>
          <w:sz w:val="20"/>
        </w:rPr>
        <w:t>To minimise risk of HIV and AIDS</w:t>
      </w:r>
    </w:p>
    <w:p w14:paraId="32B55464" w14:textId="77777777" w:rsidR="00C51F63" w:rsidRPr="00C51F63" w:rsidRDefault="00C51F63" w:rsidP="00C51F63">
      <w:pPr>
        <w:pStyle w:val="ListParagraph"/>
        <w:numPr>
          <w:ilvl w:val="0"/>
          <w:numId w:val="4"/>
        </w:numPr>
        <w:jc w:val="both"/>
        <w:rPr>
          <w:rFonts w:ascii="Arial" w:hAnsi="Arial" w:cs="Arial"/>
          <w:bCs/>
          <w:sz w:val="20"/>
        </w:rPr>
      </w:pPr>
      <w:r w:rsidRPr="00C51F63">
        <w:rPr>
          <w:rFonts w:ascii="Arial" w:hAnsi="Arial" w:cs="Arial"/>
          <w:bCs/>
          <w:sz w:val="20"/>
        </w:rPr>
        <w:t>Anal, vaginal and oral sex can be made safer by using a male or female condom as appropriate.</w:t>
      </w:r>
    </w:p>
    <w:p w14:paraId="71734170" w14:textId="77777777" w:rsidR="00C51F63" w:rsidRPr="00C51F63" w:rsidRDefault="00C51F63" w:rsidP="00C51F63">
      <w:pPr>
        <w:pStyle w:val="ListParagraph"/>
        <w:numPr>
          <w:ilvl w:val="0"/>
          <w:numId w:val="4"/>
        </w:numPr>
        <w:jc w:val="both"/>
        <w:rPr>
          <w:rFonts w:cs="Arial"/>
          <w:bCs/>
        </w:rPr>
      </w:pPr>
      <w:r w:rsidRPr="00C51F63">
        <w:rPr>
          <w:rFonts w:ascii="Arial" w:hAnsi="Arial" w:cs="Arial"/>
          <w:bCs/>
          <w:sz w:val="20"/>
        </w:rPr>
        <w:t>Any sharps, needles or syringes should never be shared and should be disposed of in an appropriate rigid container with a sealed lid. (Sharps bin).</w:t>
      </w:r>
    </w:p>
    <w:p w14:paraId="6DA25FF8" w14:textId="77777777" w:rsidR="00C51F63" w:rsidRPr="00C51F63" w:rsidRDefault="00C51F63" w:rsidP="00C51F63">
      <w:pPr>
        <w:pStyle w:val="BodyText3"/>
        <w:numPr>
          <w:ilvl w:val="0"/>
          <w:numId w:val="4"/>
        </w:numPr>
        <w:rPr>
          <w:rFonts w:cs="Arial"/>
          <w:bCs/>
          <w:sz w:val="22"/>
          <w:szCs w:val="22"/>
        </w:rPr>
      </w:pPr>
      <w:r w:rsidRPr="00C51F63">
        <w:rPr>
          <w:sz w:val="22"/>
          <w:szCs w:val="22"/>
        </w:rPr>
        <w:t>Reputable practitioners must undertake any tattooing, acupuncture or electrolysis.</w:t>
      </w:r>
      <w:bookmarkStart w:id="0" w:name="_GoBack"/>
      <w:bookmarkEnd w:id="0"/>
    </w:p>
    <w:p w14:paraId="094897B8" w14:textId="77777777" w:rsidR="00C51F63" w:rsidRDefault="00C51F63" w:rsidP="00C51F63">
      <w:pPr>
        <w:jc w:val="both"/>
        <w:rPr>
          <w:rFonts w:ascii="Arial" w:hAnsi="Arial" w:cs="Arial"/>
          <w:bCs/>
          <w:sz w:val="20"/>
        </w:rPr>
      </w:pPr>
    </w:p>
    <w:p w14:paraId="40F1339A" w14:textId="77777777" w:rsidR="00DF5AE9" w:rsidRDefault="00DF5AE9" w:rsidP="00C51F63">
      <w:pPr>
        <w:jc w:val="both"/>
        <w:rPr>
          <w:rFonts w:ascii="Arial" w:hAnsi="Arial" w:cs="Arial"/>
          <w:bCs/>
          <w:sz w:val="20"/>
        </w:rPr>
      </w:pPr>
    </w:p>
    <w:p w14:paraId="005578E9" w14:textId="77777777" w:rsidR="00C51F63" w:rsidRDefault="00C51F63" w:rsidP="00C51F63">
      <w:pPr>
        <w:jc w:val="both"/>
        <w:rPr>
          <w:rFonts w:ascii="Arial" w:hAnsi="Arial" w:cs="Arial"/>
          <w:b/>
          <w:sz w:val="20"/>
        </w:rPr>
      </w:pPr>
      <w:r>
        <w:rPr>
          <w:rFonts w:ascii="Arial" w:hAnsi="Arial" w:cs="Arial"/>
          <w:b/>
          <w:sz w:val="20"/>
        </w:rPr>
        <w:t>Communicable Disease Control.</w:t>
      </w:r>
    </w:p>
    <w:p w14:paraId="6A0C2D94" w14:textId="77777777" w:rsidR="00C51F63" w:rsidRDefault="00C51F63" w:rsidP="00C51F63">
      <w:pPr>
        <w:pStyle w:val="BodyText"/>
      </w:pPr>
      <w:r>
        <w:rPr>
          <w:bCs w:val="0"/>
        </w:rPr>
        <w:t>Each local authority is charged with producing a strategy to control the spread of communicable disease. GPs will advise whether their input is necessary.</w:t>
      </w:r>
    </w:p>
    <w:p w14:paraId="703D63AD" w14:textId="77777777" w:rsidR="00C51F63" w:rsidRDefault="00C51F63" w:rsidP="00C51F63">
      <w:pPr>
        <w:jc w:val="both"/>
        <w:rPr>
          <w:rFonts w:ascii="Arial" w:hAnsi="Arial" w:cs="Arial"/>
          <w:bCs/>
          <w:sz w:val="20"/>
        </w:rPr>
      </w:pPr>
    </w:p>
    <w:p w14:paraId="7E25D510" w14:textId="77777777" w:rsidR="00C51F63" w:rsidRDefault="00C51F63" w:rsidP="00C51F63">
      <w:pPr>
        <w:jc w:val="both"/>
        <w:rPr>
          <w:rFonts w:ascii="Arial" w:hAnsi="Arial" w:cs="Arial"/>
          <w:bCs/>
          <w:sz w:val="20"/>
        </w:rPr>
      </w:pPr>
    </w:p>
    <w:p w14:paraId="0C6BB257" w14:textId="77777777" w:rsidR="00C51F63" w:rsidRDefault="00C51F63" w:rsidP="00C51F63">
      <w:pPr>
        <w:pStyle w:val="Heading2"/>
        <w:rPr>
          <w:rFonts w:asciiTheme="minorHAnsi" w:hAnsiTheme="minorHAnsi" w:cs="Arial"/>
          <w:color w:val="auto"/>
          <w:sz w:val="22"/>
          <w:szCs w:val="22"/>
        </w:rPr>
      </w:pPr>
      <w:r w:rsidRPr="00C51F63">
        <w:rPr>
          <w:rFonts w:asciiTheme="minorHAnsi" w:hAnsiTheme="minorHAnsi" w:cs="Arial"/>
          <w:color w:val="auto"/>
          <w:sz w:val="22"/>
          <w:szCs w:val="22"/>
        </w:rPr>
        <w:t>Staff.</w:t>
      </w:r>
    </w:p>
    <w:p w14:paraId="1AA559E5" w14:textId="77777777" w:rsidR="00C51F63" w:rsidRPr="00C51F63" w:rsidRDefault="00C51F63" w:rsidP="00C51F63"/>
    <w:p w14:paraId="54767910" w14:textId="77777777" w:rsidR="00C51F63" w:rsidRDefault="00C51F63" w:rsidP="00C51F63">
      <w:pPr>
        <w:jc w:val="both"/>
        <w:rPr>
          <w:rFonts w:ascii="Arial" w:hAnsi="Arial" w:cs="Arial"/>
          <w:bCs/>
          <w:sz w:val="20"/>
        </w:rPr>
      </w:pPr>
      <w:r>
        <w:rPr>
          <w:rFonts w:ascii="Arial" w:hAnsi="Arial" w:cs="Arial"/>
          <w:bCs/>
          <w:sz w:val="20"/>
        </w:rPr>
        <w:t xml:space="preserve">In the event of a staff member becoming afflicted by a communicable disease, they are to inform the company at the earliest opportunity. They will be expected to absent themselves from the workplace to avoid spread of any contagious or infectious disease. </w:t>
      </w:r>
    </w:p>
    <w:p w14:paraId="600F309B" w14:textId="77777777" w:rsidR="00C51F63" w:rsidRDefault="00C51F63" w:rsidP="00C51F63">
      <w:pPr>
        <w:jc w:val="both"/>
        <w:rPr>
          <w:rFonts w:ascii="Arial" w:hAnsi="Arial" w:cs="Arial"/>
          <w:bCs/>
          <w:sz w:val="20"/>
        </w:rPr>
      </w:pPr>
      <w:r>
        <w:rPr>
          <w:rFonts w:ascii="Arial" w:hAnsi="Arial" w:cs="Arial"/>
          <w:bCs/>
          <w:sz w:val="20"/>
        </w:rPr>
        <w:t xml:space="preserve">The spread of most infections can be suppressed by the strict adherence to basic hygiene control coupled with barrier (gloves, aprons etc) methods. </w:t>
      </w:r>
    </w:p>
    <w:p w14:paraId="41C88353" w14:textId="77777777" w:rsidR="00C51F63" w:rsidRDefault="00C51F63" w:rsidP="00C51F63">
      <w:pPr>
        <w:jc w:val="both"/>
        <w:rPr>
          <w:rFonts w:ascii="Arial" w:hAnsi="Arial" w:cs="Arial"/>
          <w:bCs/>
          <w:sz w:val="20"/>
        </w:rPr>
      </w:pPr>
    </w:p>
    <w:p w14:paraId="4462D8E6" w14:textId="77777777" w:rsidR="00C51F63" w:rsidRDefault="00C51F63" w:rsidP="00C51F63">
      <w:pPr>
        <w:jc w:val="both"/>
        <w:rPr>
          <w:rFonts w:ascii="Arial" w:hAnsi="Arial" w:cs="Arial"/>
          <w:b/>
          <w:sz w:val="20"/>
        </w:rPr>
      </w:pPr>
      <w:r>
        <w:rPr>
          <w:rFonts w:ascii="Arial" w:hAnsi="Arial" w:cs="Arial"/>
          <w:b/>
          <w:sz w:val="20"/>
        </w:rPr>
        <w:t>Customer.</w:t>
      </w:r>
    </w:p>
    <w:p w14:paraId="1F27CFEA" w14:textId="77777777" w:rsidR="00C51F63" w:rsidRDefault="00C51F63" w:rsidP="00C51F63">
      <w:pPr>
        <w:jc w:val="both"/>
        <w:rPr>
          <w:rFonts w:ascii="Arial" w:hAnsi="Arial" w:cs="Arial"/>
          <w:bCs/>
          <w:sz w:val="20"/>
        </w:rPr>
      </w:pPr>
      <w:r>
        <w:rPr>
          <w:rFonts w:ascii="Arial" w:hAnsi="Arial" w:cs="Arial"/>
          <w:bCs/>
          <w:sz w:val="20"/>
        </w:rPr>
        <w:t>In the event of a Customer becoming afflicted by a communicable disease, staff should take advice from the Customers GP and attempt to avoid the spread of any contagious or infectious disease.</w:t>
      </w:r>
    </w:p>
    <w:p w14:paraId="55600E1C" w14:textId="77777777" w:rsidR="00C51F63" w:rsidRDefault="00C51F63" w:rsidP="00F36252">
      <w:pPr>
        <w:jc w:val="both"/>
        <w:rPr>
          <w:rFonts w:ascii="Arial" w:hAnsi="Arial" w:cs="Arial"/>
          <w:bCs/>
          <w:sz w:val="20"/>
        </w:rPr>
      </w:pPr>
      <w:r>
        <w:rPr>
          <w:rFonts w:ascii="Arial" w:hAnsi="Arial" w:cs="Arial"/>
          <w:bCs/>
          <w:sz w:val="20"/>
        </w:rPr>
        <w:t>Those placements that have had contact with such a customer may need to be advised.</w:t>
      </w:r>
    </w:p>
    <w:p w14:paraId="610A3AA9" w14:textId="77777777" w:rsidR="00C51F63" w:rsidRDefault="00C51F63" w:rsidP="00C51F63">
      <w:pPr>
        <w:rPr>
          <w:rFonts w:ascii="Arial" w:hAnsi="Arial" w:cs="Arial"/>
          <w:bCs/>
          <w:sz w:val="20"/>
        </w:rPr>
      </w:pPr>
    </w:p>
    <w:p w14:paraId="60795436" w14:textId="77777777" w:rsidR="006B48E4" w:rsidRDefault="006B48E4" w:rsidP="006B48E4"/>
    <w:p w14:paraId="29A08E42" w14:textId="77777777" w:rsidR="006B48E4" w:rsidRDefault="006B48E4" w:rsidP="006B48E4"/>
    <w:p w14:paraId="0F7E505F" w14:textId="77777777" w:rsidR="006B48E4" w:rsidRDefault="006B48E4" w:rsidP="006B48E4"/>
    <w:p w14:paraId="7BDE108B" w14:textId="77777777" w:rsidR="006B48E4" w:rsidRDefault="006B48E4" w:rsidP="006B48E4"/>
    <w:p w14:paraId="112DA201" w14:textId="77777777" w:rsidR="00CC7A5B" w:rsidRDefault="00CC7A5B"/>
    <w:sectPr w:rsidR="00CC7A5B" w:rsidSect="00F36252">
      <w:headerReference w:type="default" r:id="rId7"/>
      <w:footerReference w:type="default" r:id="rId8"/>
      <w:pgSz w:w="11906" w:h="16838"/>
      <w:pgMar w:top="1440" w:right="1440" w:bottom="1440" w:left="1440" w:header="708" w:footer="22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ED30E" w14:textId="77777777" w:rsidR="00D13917" w:rsidRDefault="00D13917" w:rsidP="006B48E4">
      <w:pPr>
        <w:spacing w:after="0" w:line="240" w:lineRule="auto"/>
      </w:pPr>
      <w:r>
        <w:separator/>
      </w:r>
    </w:p>
  </w:endnote>
  <w:endnote w:type="continuationSeparator" w:id="0">
    <w:p w14:paraId="64885792" w14:textId="77777777" w:rsidR="00D13917" w:rsidRDefault="00D13917" w:rsidP="006B4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E4BB2" w14:textId="77777777" w:rsidR="00F36252" w:rsidRDefault="00693048">
    <w:pPr>
      <w:pStyle w:val="Footer"/>
    </w:pPr>
    <w:r>
      <w:t xml:space="preserve">Written by Lesley Barker </w:t>
    </w:r>
    <w:r w:rsidR="00F36252">
      <w:t>September 2013</w:t>
    </w:r>
    <w:r>
      <w:t xml:space="preserve">     </w:t>
    </w:r>
  </w:p>
  <w:p w14:paraId="15EACC53" w14:textId="77777777" w:rsidR="00F36252" w:rsidRDefault="00693048">
    <w:pPr>
      <w:pStyle w:val="Footer"/>
    </w:pPr>
    <w:r>
      <w:t xml:space="preserve">   </w:t>
    </w:r>
  </w:p>
  <w:p w14:paraId="6BAD4BC4" w14:textId="77777777" w:rsidR="00693048" w:rsidRDefault="00693048" w:rsidP="00DF5AE9">
    <w:pPr>
      <w:pStyle w:val="Footer"/>
    </w:pPr>
    <w:r>
      <w:t xml:space="preserve">Review </w:t>
    </w:r>
    <w:r w:rsidR="00F36252">
      <w:t>Due September</w:t>
    </w:r>
    <w:r>
      <w:t xml:space="preserve"> 2014        </w:t>
    </w:r>
    <w:r w:rsidR="00F36252">
      <w:t xml:space="preserve">                 </w:t>
    </w:r>
    <w:r>
      <w:t xml:space="preserve">  </w:t>
    </w:r>
    <w:r w:rsidR="00DF5AE9">
      <w:t xml:space="preserve"> </w:t>
    </w:r>
    <w:r>
      <w:t>Date Reviewed</w:t>
    </w:r>
    <w:r w:rsidR="00F36252">
      <w:t xml:space="preserve"> September 2014</w:t>
    </w:r>
  </w:p>
  <w:p w14:paraId="72408035" w14:textId="77777777" w:rsidR="00F36252" w:rsidRDefault="00F36252" w:rsidP="00DF5AE9">
    <w:pPr>
      <w:pStyle w:val="Footer"/>
    </w:pPr>
    <w:r>
      <w:t xml:space="preserve">Review Due September 2015                            Date reviewed </w:t>
    </w:r>
    <w:r w:rsidR="00DF5AE9">
      <w:t>September 2015</w:t>
    </w:r>
  </w:p>
  <w:p w14:paraId="2F836193" w14:textId="77777777" w:rsidR="00DF5AE9" w:rsidRDefault="00DF5AE9" w:rsidP="00DF5AE9">
    <w:pPr>
      <w:pStyle w:val="Footer"/>
    </w:pPr>
    <w:r>
      <w:t>Review Due September 2016                            Date reviewed September 2016</w:t>
    </w:r>
  </w:p>
  <w:p w14:paraId="5E4302AB" w14:textId="77777777" w:rsidR="00DF5AE9" w:rsidRDefault="00DF5AE9" w:rsidP="00DF5AE9">
    <w:pPr>
      <w:pStyle w:val="Footer"/>
    </w:pPr>
    <w:r>
      <w:t>Review Due September 2017                            Date Reviewed September 2017</w:t>
    </w:r>
  </w:p>
  <w:p w14:paraId="4BCA31C9" w14:textId="078D06DA" w:rsidR="00DF5AE9" w:rsidRDefault="00DF5AE9" w:rsidP="00DF5AE9">
    <w:pPr>
      <w:pStyle w:val="Footer"/>
    </w:pPr>
    <w:r>
      <w:t>Review Due September 2018</w:t>
    </w:r>
    <w:r w:rsidR="00A51970">
      <w:t xml:space="preserve">                            Date Reviewed 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0AF0E" w14:textId="77777777" w:rsidR="00D13917" w:rsidRDefault="00D13917" w:rsidP="006B48E4">
      <w:pPr>
        <w:spacing w:after="0" w:line="240" w:lineRule="auto"/>
      </w:pPr>
      <w:r>
        <w:separator/>
      </w:r>
    </w:p>
  </w:footnote>
  <w:footnote w:type="continuationSeparator" w:id="0">
    <w:p w14:paraId="1B60859C" w14:textId="77777777" w:rsidR="00D13917" w:rsidRDefault="00D13917" w:rsidP="006B4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2A3CE" w14:textId="77777777" w:rsidR="006B48E4" w:rsidRDefault="009F7232" w:rsidP="009F7232">
    <w:pPr>
      <w:pStyle w:val="Header"/>
    </w:pPr>
    <w:r>
      <w:rPr>
        <w:noProof/>
      </w:rPr>
      <w:drawing>
        <wp:inline distT="0" distB="0" distL="0" distR="0" wp14:anchorId="57C8C3D0" wp14:editId="4C0CFA13">
          <wp:extent cx="1104900" cy="866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al-1 (small) copy.jpg"/>
                  <pic:cNvPicPr/>
                </pic:nvPicPr>
                <pic:blipFill>
                  <a:blip r:embed="rId1">
                    <a:extLst>
                      <a:ext uri="{28A0092B-C50C-407E-A947-70E740481C1C}">
                        <a14:useLocalDpi xmlns:a14="http://schemas.microsoft.com/office/drawing/2010/main" val="0"/>
                      </a:ext>
                    </a:extLst>
                  </a:blip>
                  <a:stretch>
                    <a:fillRect/>
                  </a:stretch>
                </pic:blipFill>
                <pic:spPr>
                  <a:xfrm>
                    <a:off x="0" y="0"/>
                    <a:ext cx="1104900" cy="866775"/>
                  </a:xfrm>
                  <a:prstGeom prst="rect">
                    <a:avLst/>
                  </a:prstGeom>
                </pic:spPr>
              </pic:pic>
            </a:graphicData>
          </a:graphic>
        </wp:inline>
      </w:drawing>
    </w:r>
    <w:r>
      <w:t xml:space="preserve">                                   </w:t>
    </w:r>
    <w:r w:rsidR="006B48E4">
      <w:t>My Support and Care Services – Policies &amp;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3B0E"/>
    <w:multiLevelType w:val="hybridMultilevel"/>
    <w:tmpl w:val="8C96C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E48CC"/>
    <w:multiLevelType w:val="singleLevel"/>
    <w:tmpl w:val="04090011"/>
    <w:lvl w:ilvl="0">
      <w:start w:val="1"/>
      <w:numFmt w:val="decimal"/>
      <w:lvlText w:val="%1)"/>
      <w:lvlJc w:val="left"/>
      <w:pPr>
        <w:tabs>
          <w:tab w:val="num" w:pos="360"/>
        </w:tabs>
        <w:ind w:left="360" w:hanging="360"/>
      </w:pPr>
    </w:lvl>
  </w:abstractNum>
  <w:abstractNum w:abstractNumId="2" w15:restartNumberingAfterBreak="0">
    <w:nsid w:val="257065AF"/>
    <w:multiLevelType w:val="hybridMultilevel"/>
    <w:tmpl w:val="74206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270C7C"/>
    <w:multiLevelType w:val="hybridMultilevel"/>
    <w:tmpl w:val="529A5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48E4"/>
    <w:rsid w:val="00120BD2"/>
    <w:rsid w:val="002B0D2F"/>
    <w:rsid w:val="003B1C7D"/>
    <w:rsid w:val="003D0A15"/>
    <w:rsid w:val="004F2FDB"/>
    <w:rsid w:val="00527EDF"/>
    <w:rsid w:val="00551B07"/>
    <w:rsid w:val="0063363F"/>
    <w:rsid w:val="00662226"/>
    <w:rsid w:val="00693048"/>
    <w:rsid w:val="006B48E4"/>
    <w:rsid w:val="00731E58"/>
    <w:rsid w:val="00791BCA"/>
    <w:rsid w:val="009D5DC8"/>
    <w:rsid w:val="009F7232"/>
    <w:rsid w:val="00A22A7A"/>
    <w:rsid w:val="00A34048"/>
    <w:rsid w:val="00A51970"/>
    <w:rsid w:val="00AE148B"/>
    <w:rsid w:val="00B131C5"/>
    <w:rsid w:val="00B9261F"/>
    <w:rsid w:val="00C51F63"/>
    <w:rsid w:val="00CC7A5B"/>
    <w:rsid w:val="00D13917"/>
    <w:rsid w:val="00DC3845"/>
    <w:rsid w:val="00DF5AE9"/>
    <w:rsid w:val="00EA088F"/>
    <w:rsid w:val="00F36252"/>
    <w:rsid w:val="00F661D8"/>
    <w:rsid w:val="00F75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A7173"/>
  <w15:docId w15:val="{62A86CE1-E7B8-442E-9E49-6194A21B4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31E58"/>
    <w:pPr>
      <w:keepNext/>
      <w:spacing w:after="0" w:line="240" w:lineRule="auto"/>
      <w:outlineLvl w:val="0"/>
    </w:pPr>
    <w:rPr>
      <w:rFonts w:ascii="Arial" w:eastAsia="Arial Unicode MS" w:hAnsi="Arial" w:cs="Arial"/>
      <w:b/>
      <w:bCs/>
      <w:sz w:val="24"/>
      <w:szCs w:val="24"/>
      <w:lang w:eastAsia="en-US"/>
    </w:rPr>
  </w:style>
  <w:style w:type="paragraph" w:styleId="Heading2">
    <w:name w:val="heading 2"/>
    <w:basedOn w:val="Normal"/>
    <w:next w:val="Normal"/>
    <w:link w:val="Heading2Char"/>
    <w:uiPriority w:val="9"/>
    <w:unhideWhenUsed/>
    <w:qFormat/>
    <w:rsid w:val="00C51F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31E58"/>
    <w:pPr>
      <w:keepNext/>
      <w:spacing w:after="0" w:line="240" w:lineRule="auto"/>
      <w:jc w:val="both"/>
      <w:outlineLvl w:val="2"/>
    </w:pPr>
    <w:rPr>
      <w:rFonts w:ascii="Arial" w:eastAsia="Times New Roman" w:hAnsi="Arial" w:cs="Arial"/>
      <w:b/>
      <w:i/>
      <w:iCs/>
      <w:sz w:val="20"/>
      <w:szCs w:val="24"/>
      <w:lang w:eastAsia="en-US"/>
    </w:rPr>
  </w:style>
  <w:style w:type="paragraph" w:styleId="Heading4">
    <w:name w:val="heading 4"/>
    <w:basedOn w:val="Normal"/>
    <w:next w:val="Normal"/>
    <w:link w:val="Heading4Char"/>
    <w:qFormat/>
    <w:rsid w:val="00731E58"/>
    <w:pPr>
      <w:keepNext/>
      <w:spacing w:after="0" w:line="240" w:lineRule="auto"/>
      <w:jc w:val="both"/>
      <w:outlineLvl w:val="3"/>
    </w:pPr>
    <w:rPr>
      <w:rFonts w:ascii="Arial" w:eastAsia="Times New Roman" w:hAnsi="Arial" w:cs="Arial"/>
      <w:b/>
      <w:sz w:val="20"/>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8E4"/>
  </w:style>
  <w:style w:type="paragraph" w:styleId="Footer">
    <w:name w:val="footer"/>
    <w:basedOn w:val="Normal"/>
    <w:link w:val="FooterChar"/>
    <w:uiPriority w:val="99"/>
    <w:unhideWhenUsed/>
    <w:rsid w:val="006B4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8E4"/>
  </w:style>
  <w:style w:type="paragraph" w:styleId="BalloonText">
    <w:name w:val="Balloon Text"/>
    <w:basedOn w:val="Normal"/>
    <w:link w:val="BalloonTextChar"/>
    <w:uiPriority w:val="99"/>
    <w:semiHidden/>
    <w:unhideWhenUsed/>
    <w:rsid w:val="009F7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232"/>
    <w:rPr>
      <w:rFonts w:ascii="Tahoma" w:hAnsi="Tahoma" w:cs="Tahoma"/>
      <w:sz w:val="16"/>
      <w:szCs w:val="16"/>
    </w:rPr>
  </w:style>
  <w:style w:type="character" w:customStyle="1" w:styleId="Heading1Char">
    <w:name w:val="Heading 1 Char"/>
    <w:basedOn w:val="DefaultParagraphFont"/>
    <w:link w:val="Heading1"/>
    <w:rsid w:val="00731E58"/>
    <w:rPr>
      <w:rFonts w:ascii="Arial" w:eastAsia="Arial Unicode MS" w:hAnsi="Arial" w:cs="Arial"/>
      <w:b/>
      <w:bCs/>
      <w:sz w:val="24"/>
      <w:szCs w:val="24"/>
      <w:lang w:eastAsia="en-US"/>
    </w:rPr>
  </w:style>
  <w:style w:type="character" w:customStyle="1" w:styleId="Heading3Char">
    <w:name w:val="Heading 3 Char"/>
    <w:basedOn w:val="DefaultParagraphFont"/>
    <w:link w:val="Heading3"/>
    <w:rsid w:val="00731E58"/>
    <w:rPr>
      <w:rFonts w:ascii="Arial" w:eastAsia="Times New Roman" w:hAnsi="Arial" w:cs="Arial"/>
      <w:b/>
      <w:i/>
      <w:iCs/>
      <w:sz w:val="20"/>
      <w:szCs w:val="24"/>
      <w:lang w:eastAsia="en-US"/>
    </w:rPr>
  </w:style>
  <w:style w:type="character" w:customStyle="1" w:styleId="Heading4Char">
    <w:name w:val="Heading 4 Char"/>
    <w:basedOn w:val="DefaultParagraphFont"/>
    <w:link w:val="Heading4"/>
    <w:rsid w:val="00731E58"/>
    <w:rPr>
      <w:rFonts w:ascii="Arial" w:eastAsia="Times New Roman" w:hAnsi="Arial" w:cs="Arial"/>
      <w:b/>
      <w:sz w:val="20"/>
      <w:szCs w:val="24"/>
      <w:u w:val="single"/>
      <w:lang w:eastAsia="en-US"/>
    </w:rPr>
  </w:style>
  <w:style w:type="paragraph" w:styleId="BodyText">
    <w:name w:val="Body Text"/>
    <w:basedOn w:val="Normal"/>
    <w:link w:val="BodyTextChar"/>
    <w:semiHidden/>
    <w:rsid w:val="00731E58"/>
    <w:pPr>
      <w:spacing w:after="0" w:line="240" w:lineRule="auto"/>
      <w:jc w:val="both"/>
    </w:pPr>
    <w:rPr>
      <w:rFonts w:ascii="Arial" w:eastAsia="Times New Roman" w:hAnsi="Arial" w:cs="Arial"/>
      <w:bCs/>
      <w:sz w:val="20"/>
      <w:szCs w:val="24"/>
      <w:lang w:eastAsia="en-US"/>
    </w:rPr>
  </w:style>
  <w:style w:type="character" w:customStyle="1" w:styleId="BodyTextChar">
    <w:name w:val="Body Text Char"/>
    <w:basedOn w:val="DefaultParagraphFont"/>
    <w:link w:val="BodyText"/>
    <w:semiHidden/>
    <w:rsid w:val="00731E58"/>
    <w:rPr>
      <w:rFonts w:ascii="Arial" w:eastAsia="Times New Roman" w:hAnsi="Arial" w:cs="Arial"/>
      <w:bCs/>
      <w:sz w:val="20"/>
      <w:szCs w:val="24"/>
      <w:lang w:eastAsia="en-US"/>
    </w:rPr>
  </w:style>
  <w:style w:type="paragraph" w:styleId="BodyText2">
    <w:name w:val="Body Text 2"/>
    <w:basedOn w:val="Normal"/>
    <w:link w:val="BodyText2Char"/>
    <w:semiHidden/>
    <w:rsid w:val="00731E58"/>
    <w:pPr>
      <w:spacing w:after="0" w:line="240" w:lineRule="auto"/>
    </w:pPr>
    <w:rPr>
      <w:rFonts w:ascii="Arial" w:eastAsia="Times New Roman" w:hAnsi="Arial" w:cs="Arial"/>
      <w:sz w:val="20"/>
      <w:szCs w:val="24"/>
      <w:lang w:eastAsia="en-US"/>
    </w:rPr>
  </w:style>
  <w:style w:type="character" w:customStyle="1" w:styleId="BodyText2Char">
    <w:name w:val="Body Text 2 Char"/>
    <w:basedOn w:val="DefaultParagraphFont"/>
    <w:link w:val="BodyText2"/>
    <w:semiHidden/>
    <w:rsid w:val="00731E58"/>
    <w:rPr>
      <w:rFonts w:ascii="Arial" w:eastAsia="Times New Roman" w:hAnsi="Arial" w:cs="Arial"/>
      <w:sz w:val="20"/>
      <w:szCs w:val="24"/>
      <w:lang w:eastAsia="en-US"/>
    </w:rPr>
  </w:style>
  <w:style w:type="character" w:customStyle="1" w:styleId="Heading2Char">
    <w:name w:val="Heading 2 Char"/>
    <w:basedOn w:val="DefaultParagraphFont"/>
    <w:link w:val="Heading2"/>
    <w:uiPriority w:val="9"/>
    <w:rsid w:val="00C51F63"/>
    <w:rPr>
      <w:rFonts w:asciiTheme="majorHAnsi" w:eastAsiaTheme="majorEastAsia" w:hAnsiTheme="majorHAnsi" w:cstheme="majorBidi"/>
      <w:b/>
      <w:bCs/>
      <w:color w:val="4F81BD" w:themeColor="accent1"/>
      <w:sz w:val="26"/>
      <w:szCs w:val="26"/>
    </w:rPr>
  </w:style>
  <w:style w:type="paragraph" w:styleId="BodyText3">
    <w:name w:val="Body Text 3"/>
    <w:basedOn w:val="Normal"/>
    <w:link w:val="BodyText3Char"/>
    <w:uiPriority w:val="99"/>
    <w:semiHidden/>
    <w:unhideWhenUsed/>
    <w:rsid w:val="00C51F63"/>
    <w:pPr>
      <w:spacing w:after="120"/>
    </w:pPr>
    <w:rPr>
      <w:sz w:val="16"/>
      <w:szCs w:val="16"/>
    </w:rPr>
  </w:style>
  <w:style w:type="character" w:customStyle="1" w:styleId="BodyText3Char">
    <w:name w:val="Body Text 3 Char"/>
    <w:basedOn w:val="DefaultParagraphFont"/>
    <w:link w:val="BodyText3"/>
    <w:uiPriority w:val="99"/>
    <w:semiHidden/>
    <w:rsid w:val="00C51F63"/>
    <w:rPr>
      <w:sz w:val="16"/>
      <w:szCs w:val="16"/>
    </w:rPr>
  </w:style>
  <w:style w:type="paragraph" w:styleId="ListParagraph">
    <w:name w:val="List Paragraph"/>
    <w:basedOn w:val="Normal"/>
    <w:uiPriority w:val="34"/>
    <w:qFormat/>
    <w:rsid w:val="00C51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53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LESLEY</cp:lastModifiedBy>
  <cp:revision>2</cp:revision>
  <cp:lastPrinted>2015-07-24T12:06:00Z</cp:lastPrinted>
  <dcterms:created xsi:type="dcterms:W3CDTF">2018-05-24T12:46:00Z</dcterms:created>
  <dcterms:modified xsi:type="dcterms:W3CDTF">2018-05-24T12:46:00Z</dcterms:modified>
</cp:coreProperties>
</file>