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A6F22" w14:textId="77777777" w:rsidR="006B48E4" w:rsidRDefault="006B48E4" w:rsidP="006B48E4">
      <w:pPr>
        <w:jc w:val="center"/>
        <w:rPr>
          <w:sz w:val="28"/>
          <w:szCs w:val="28"/>
        </w:rPr>
      </w:pPr>
    </w:p>
    <w:p w14:paraId="67165BF7" w14:textId="77777777" w:rsidR="00B9261F" w:rsidRDefault="009102C5" w:rsidP="00B9261F">
      <w:pPr>
        <w:pStyle w:val="Heading1"/>
        <w:pBdr>
          <w:bottom w:val="single" w:sz="12" w:space="1" w:color="auto"/>
        </w:pBdr>
        <w:rPr>
          <w:b w:val="0"/>
          <w:bCs w:val="0"/>
          <w:sz w:val="20"/>
        </w:rPr>
      </w:pPr>
      <w:r>
        <w:rPr>
          <w:sz w:val="20"/>
        </w:rPr>
        <w:t>Emergencies and Crisi</w:t>
      </w:r>
      <w:r w:rsidR="00B9261F">
        <w:rPr>
          <w:sz w:val="20"/>
        </w:rPr>
        <w:t>s</w:t>
      </w:r>
    </w:p>
    <w:p w14:paraId="5FD3133B" w14:textId="77777777" w:rsidR="00B9261F" w:rsidRDefault="00B9261F" w:rsidP="00B9261F">
      <w:pPr>
        <w:jc w:val="both"/>
        <w:rPr>
          <w:b/>
          <w:bCs/>
          <w:sz w:val="20"/>
        </w:rPr>
      </w:pPr>
    </w:p>
    <w:p w14:paraId="3F95ABFB" w14:textId="77777777" w:rsidR="00B9261F" w:rsidRPr="00B9261F" w:rsidRDefault="00B9261F" w:rsidP="00B9261F">
      <w:pPr>
        <w:pStyle w:val="BodyText2"/>
        <w:jc w:val="both"/>
        <w:rPr>
          <w:b/>
          <w:u w:val="single"/>
        </w:rPr>
      </w:pPr>
      <w:r w:rsidRPr="00B9261F">
        <w:rPr>
          <w:b/>
          <w:u w:val="single"/>
        </w:rPr>
        <w:t>Policy</w:t>
      </w:r>
    </w:p>
    <w:p w14:paraId="6BF38516" w14:textId="77777777" w:rsidR="00B9261F" w:rsidRDefault="00B9261F" w:rsidP="00B9261F">
      <w:pPr>
        <w:pStyle w:val="BodyText2"/>
        <w:jc w:val="both"/>
        <w:rPr>
          <w:u w:val="single"/>
        </w:rPr>
      </w:pPr>
    </w:p>
    <w:p w14:paraId="78459313" w14:textId="77777777" w:rsidR="00B9261F" w:rsidRPr="00B9261F" w:rsidRDefault="00B9261F" w:rsidP="00B9261F">
      <w:pPr>
        <w:pStyle w:val="BodyText2"/>
        <w:jc w:val="both"/>
        <w:rPr>
          <w:bCs/>
        </w:rPr>
      </w:pPr>
      <w:r w:rsidRPr="00B9261F">
        <w:rPr>
          <w:bCs/>
        </w:rPr>
        <w:t xml:space="preserve">In the case of an emergency situation, assess the situation and access the emergency services as necessary using the 999 services. </w:t>
      </w:r>
    </w:p>
    <w:p w14:paraId="20284A4C" w14:textId="77777777" w:rsidR="00B9261F" w:rsidRPr="00B9261F" w:rsidRDefault="00B9261F" w:rsidP="00B9261F">
      <w:pPr>
        <w:pStyle w:val="BodyText2"/>
        <w:jc w:val="both"/>
        <w:rPr>
          <w:bCs/>
        </w:rPr>
      </w:pPr>
    </w:p>
    <w:p w14:paraId="44B70BF8" w14:textId="77777777" w:rsidR="00B9261F" w:rsidRPr="00B9261F" w:rsidRDefault="00B9261F" w:rsidP="00B9261F">
      <w:pPr>
        <w:pStyle w:val="BodyText2"/>
        <w:numPr>
          <w:ilvl w:val="0"/>
          <w:numId w:val="1"/>
        </w:numPr>
        <w:jc w:val="both"/>
        <w:rPr>
          <w:bCs/>
        </w:rPr>
      </w:pPr>
      <w:r w:rsidRPr="00B9261F">
        <w:rPr>
          <w:bCs/>
        </w:rPr>
        <w:t xml:space="preserve">Dial 999 </w:t>
      </w:r>
    </w:p>
    <w:p w14:paraId="3D52F213" w14:textId="77777777" w:rsidR="00B9261F" w:rsidRPr="00B9261F" w:rsidRDefault="00B9261F" w:rsidP="00B9261F">
      <w:pPr>
        <w:pStyle w:val="BodyText2"/>
        <w:numPr>
          <w:ilvl w:val="0"/>
          <w:numId w:val="1"/>
        </w:numPr>
        <w:jc w:val="both"/>
        <w:rPr>
          <w:bCs/>
        </w:rPr>
      </w:pPr>
      <w:r w:rsidRPr="00B9261F">
        <w:rPr>
          <w:bCs/>
        </w:rPr>
        <w:t>Inform the operator of the service you require (Fire, Police, Ambulance)</w:t>
      </w:r>
    </w:p>
    <w:p w14:paraId="321D9998" w14:textId="77777777" w:rsidR="00B9261F" w:rsidRPr="00B9261F" w:rsidRDefault="00B9261F" w:rsidP="00B9261F">
      <w:pPr>
        <w:pStyle w:val="BodyText2"/>
        <w:numPr>
          <w:ilvl w:val="0"/>
          <w:numId w:val="1"/>
        </w:numPr>
        <w:jc w:val="both"/>
        <w:rPr>
          <w:bCs/>
        </w:rPr>
      </w:pPr>
      <w:r w:rsidRPr="00B9261F">
        <w:rPr>
          <w:bCs/>
        </w:rPr>
        <w:t>Give description of incident (explain that it involves a vulnerable adult if a service user is involved)</w:t>
      </w:r>
    </w:p>
    <w:p w14:paraId="349A3C21" w14:textId="77777777" w:rsidR="00B9261F" w:rsidRPr="00B9261F" w:rsidRDefault="00B9261F" w:rsidP="00B9261F">
      <w:pPr>
        <w:pStyle w:val="BodyText2"/>
        <w:numPr>
          <w:ilvl w:val="0"/>
          <w:numId w:val="1"/>
        </w:numPr>
        <w:jc w:val="both"/>
        <w:rPr>
          <w:bCs/>
        </w:rPr>
      </w:pPr>
      <w:r w:rsidRPr="00B9261F">
        <w:rPr>
          <w:bCs/>
        </w:rPr>
        <w:t>State the location (address) of the incident</w:t>
      </w:r>
    </w:p>
    <w:p w14:paraId="1C0184A6" w14:textId="77777777" w:rsidR="00B9261F" w:rsidRPr="00B9261F" w:rsidRDefault="00B9261F" w:rsidP="00B9261F">
      <w:pPr>
        <w:pStyle w:val="BodyText2"/>
        <w:ind w:left="360"/>
        <w:jc w:val="both"/>
        <w:rPr>
          <w:bCs/>
        </w:rPr>
      </w:pPr>
    </w:p>
    <w:p w14:paraId="014A92CD" w14:textId="77777777" w:rsidR="00B9261F" w:rsidRPr="00B9261F" w:rsidRDefault="00B9261F" w:rsidP="00B9261F">
      <w:pPr>
        <w:pStyle w:val="BodyText2"/>
        <w:jc w:val="both"/>
        <w:rPr>
          <w:bCs/>
        </w:rPr>
      </w:pPr>
      <w:r w:rsidRPr="00B9261F">
        <w:rPr>
          <w:bCs/>
        </w:rPr>
        <w:t>If you have needed to contact any of the emergency services ensure you inform your service manager, deputy manager or the Directors at the earliest opportunity.  An incident form will need to be completed.</w:t>
      </w:r>
    </w:p>
    <w:p w14:paraId="24EE6252" w14:textId="77777777" w:rsidR="00B9261F" w:rsidRPr="00B9261F" w:rsidRDefault="00B9261F" w:rsidP="00B9261F">
      <w:pPr>
        <w:pStyle w:val="BodyText2"/>
        <w:jc w:val="both"/>
        <w:rPr>
          <w:bCs/>
        </w:rPr>
      </w:pPr>
    </w:p>
    <w:p w14:paraId="683E9ED5" w14:textId="77777777" w:rsidR="00B9261F" w:rsidRPr="00B9261F" w:rsidRDefault="00B9261F" w:rsidP="00B9261F">
      <w:pPr>
        <w:pStyle w:val="BodyText2"/>
        <w:jc w:val="both"/>
        <w:rPr>
          <w:bCs/>
        </w:rPr>
      </w:pPr>
      <w:r w:rsidRPr="00B9261F">
        <w:rPr>
          <w:bCs/>
        </w:rPr>
        <w:t>If the nature of the emergency does not require any of the emergency services, but is a situation you feel is beyond your control, you should contact:</w:t>
      </w:r>
    </w:p>
    <w:p w14:paraId="45603BD1" w14:textId="77777777" w:rsidR="00B9261F" w:rsidRPr="00B9261F" w:rsidRDefault="00B9261F" w:rsidP="00B9261F">
      <w:pPr>
        <w:pStyle w:val="BodyText2"/>
        <w:jc w:val="both"/>
        <w:rPr>
          <w:bCs/>
        </w:rPr>
      </w:pPr>
    </w:p>
    <w:p w14:paraId="17E38869" w14:textId="77777777" w:rsidR="00B9261F" w:rsidRPr="00B9261F" w:rsidRDefault="00B9261F" w:rsidP="00B9261F">
      <w:pPr>
        <w:pStyle w:val="BodyText2"/>
        <w:numPr>
          <w:ilvl w:val="0"/>
          <w:numId w:val="2"/>
        </w:numPr>
        <w:jc w:val="both"/>
        <w:rPr>
          <w:bCs/>
        </w:rPr>
      </w:pPr>
      <w:r w:rsidRPr="00B9261F">
        <w:rPr>
          <w:bCs/>
        </w:rPr>
        <w:t xml:space="preserve">Service manager </w:t>
      </w:r>
    </w:p>
    <w:p w14:paraId="0EF4E290" w14:textId="77777777" w:rsidR="00B9261F" w:rsidRPr="00B9261F" w:rsidRDefault="00B9261F" w:rsidP="00B9261F">
      <w:pPr>
        <w:pStyle w:val="BodyText2"/>
        <w:numPr>
          <w:ilvl w:val="0"/>
          <w:numId w:val="2"/>
        </w:numPr>
        <w:jc w:val="both"/>
        <w:rPr>
          <w:bCs/>
        </w:rPr>
      </w:pPr>
      <w:r>
        <w:rPr>
          <w:bCs/>
        </w:rPr>
        <w:t>Allocated staff member</w:t>
      </w:r>
      <w:r w:rsidRPr="00B9261F">
        <w:rPr>
          <w:bCs/>
        </w:rPr>
        <w:t xml:space="preserve"> in the absence of the service manager</w:t>
      </w:r>
    </w:p>
    <w:p w14:paraId="63A46D8D" w14:textId="77777777" w:rsidR="00B9261F" w:rsidRPr="00B9261F" w:rsidRDefault="00B9261F" w:rsidP="00B9261F">
      <w:pPr>
        <w:pStyle w:val="BodyText2"/>
        <w:jc w:val="both"/>
        <w:rPr>
          <w:bCs/>
        </w:rPr>
      </w:pPr>
    </w:p>
    <w:p w14:paraId="360B9FC0" w14:textId="77777777" w:rsidR="00B9261F" w:rsidRPr="00B9261F" w:rsidRDefault="00B9261F" w:rsidP="00B9261F">
      <w:pPr>
        <w:pStyle w:val="BodyText2"/>
        <w:jc w:val="both"/>
        <w:rPr>
          <w:bCs/>
        </w:rPr>
      </w:pPr>
      <w:r w:rsidRPr="00B9261F">
        <w:rPr>
          <w:bCs/>
        </w:rPr>
        <w:t>If you are dealing with a situation and you feel the service user or any other person is beyond your control, call the police on 999.</w:t>
      </w:r>
    </w:p>
    <w:p w14:paraId="76FC674E" w14:textId="77777777" w:rsidR="00B9261F" w:rsidRPr="00B9261F" w:rsidRDefault="00B9261F" w:rsidP="00B9261F">
      <w:pPr>
        <w:pStyle w:val="BodyText2"/>
        <w:jc w:val="both"/>
        <w:rPr>
          <w:bCs/>
        </w:rPr>
      </w:pPr>
    </w:p>
    <w:p w14:paraId="4C142461" w14:textId="77777777" w:rsidR="00B9261F" w:rsidRPr="00B9261F" w:rsidRDefault="00B9261F" w:rsidP="00B9261F">
      <w:pPr>
        <w:pStyle w:val="BodyText2"/>
        <w:jc w:val="both"/>
        <w:rPr>
          <w:bCs/>
        </w:rPr>
      </w:pPr>
      <w:r w:rsidRPr="00B9261F">
        <w:rPr>
          <w:bCs/>
        </w:rPr>
        <w:t xml:space="preserve">Details of 'Off' points for electricity, gas and water services should have been part of your induction, if you are unaware of the locations for these speak to your manager </w:t>
      </w:r>
      <w:r w:rsidRPr="00B9261F">
        <w:rPr>
          <w:bCs/>
          <w:u w:val="single"/>
        </w:rPr>
        <w:t>NOW</w:t>
      </w:r>
      <w:r w:rsidRPr="00B9261F">
        <w:rPr>
          <w:bCs/>
        </w:rPr>
        <w:t>.</w:t>
      </w:r>
    </w:p>
    <w:p w14:paraId="3BC47F9F" w14:textId="77777777" w:rsidR="00B9261F" w:rsidRPr="00B9261F" w:rsidRDefault="00B9261F" w:rsidP="00B9261F">
      <w:pPr>
        <w:pStyle w:val="BodyText2"/>
        <w:jc w:val="both"/>
        <w:rPr>
          <w:bCs/>
        </w:rPr>
      </w:pPr>
    </w:p>
    <w:p w14:paraId="7C60BD31" w14:textId="77777777" w:rsidR="00B9261F" w:rsidRPr="00B9261F" w:rsidRDefault="00B9261F" w:rsidP="00B9261F">
      <w:pPr>
        <w:pStyle w:val="BodyText2"/>
        <w:jc w:val="both"/>
        <w:rPr>
          <w:bCs/>
        </w:rPr>
      </w:pPr>
      <w:r w:rsidRPr="00B9261F">
        <w:rPr>
          <w:bCs/>
        </w:rPr>
        <w:t xml:space="preserve">Staff must ensure that service users are aware of the location of ‘Off’ points for utilities within their own homes and for the need to inform </w:t>
      </w:r>
      <w:r>
        <w:rPr>
          <w:bCs/>
        </w:rPr>
        <w:t>My Support and Care services</w:t>
      </w:r>
      <w:r w:rsidRPr="00B9261F">
        <w:rPr>
          <w:bCs/>
        </w:rPr>
        <w:t xml:space="preserve"> Ltd of any situation that they perceive to be an emergency.</w:t>
      </w:r>
    </w:p>
    <w:p w14:paraId="2646F71D" w14:textId="77777777" w:rsidR="00B9261F" w:rsidRPr="00B9261F" w:rsidRDefault="00B9261F" w:rsidP="00B9261F">
      <w:pPr>
        <w:jc w:val="both"/>
      </w:pPr>
    </w:p>
    <w:p w14:paraId="2DFD49B7" w14:textId="77777777" w:rsidR="00D60E97" w:rsidRPr="00D60E97" w:rsidRDefault="00D60E97" w:rsidP="00D60E97">
      <w:bookmarkStart w:id="0" w:name="_GoBack"/>
      <w:bookmarkEnd w:id="0"/>
    </w:p>
    <w:p w14:paraId="20DDC9D3" w14:textId="24781654" w:rsidR="00CC7A5B" w:rsidRPr="00D60E97" w:rsidRDefault="00CC7A5B" w:rsidP="00D60E97"/>
    <w:sectPr w:rsidR="00CC7A5B" w:rsidRPr="00D60E97" w:rsidSect="001A4E73">
      <w:headerReference w:type="default" r:id="rId7"/>
      <w:footerReference w:type="default" r:id="rId8"/>
      <w:pgSz w:w="11906" w:h="16838"/>
      <w:pgMar w:top="1440" w:right="1440" w:bottom="1440" w:left="1440" w:header="708" w:footer="23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4929C" w14:textId="77777777" w:rsidR="004A45A2" w:rsidRDefault="004A45A2" w:rsidP="006B48E4">
      <w:pPr>
        <w:spacing w:after="0" w:line="240" w:lineRule="auto"/>
      </w:pPr>
      <w:r>
        <w:separator/>
      </w:r>
    </w:p>
  </w:endnote>
  <w:endnote w:type="continuationSeparator" w:id="0">
    <w:p w14:paraId="188803FA" w14:textId="77777777" w:rsidR="004A45A2" w:rsidRDefault="004A45A2" w:rsidP="006B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1A0DF" w14:textId="77777777" w:rsidR="001A4E73" w:rsidRDefault="00693048">
    <w:pPr>
      <w:pStyle w:val="Footer"/>
    </w:pPr>
    <w:r>
      <w:t xml:space="preserve">Written by Lesley Barker </w:t>
    </w:r>
    <w:r w:rsidR="001A4E73">
      <w:t>September 2013</w:t>
    </w:r>
    <w:r>
      <w:t xml:space="preserve">     </w:t>
    </w:r>
  </w:p>
  <w:p w14:paraId="43655BB6" w14:textId="77777777" w:rsidR="001A4E73" w:rsidRDefault="001A4E73">
    <w:pPr>
      <w:pStyle w:val="Footer"/>
    </w:pPr>
  </w:p>
  <w:p w14:paraId="227C20A6" w14:textId="77777777" w:rsidR="001A4E73" w:rsidRDefault="00693048">
    <w:pPr>
      <w:pStyle w:val="Footer"/>
    </w:pPr>
    <w:r>
      <w:t xml:space="preserve">       </w:t>
    </w:r>
  </w:p>
  <w:p w14:paraId="0EFD3761" w14:textId="77777777" w:rsidR="00693048" w:rsidRDefault="00693048">
    <w:pPr>
      <w:pStyle w:val="Footer"/>
    </w:pPr>
    <w:r>
      <w:t xml:space="preserve">  Review </w:t>
    </w:r>
    <w:r w:rsidR="001A4E73">
      <w:t>Due September</w:t>
    </w:r>
    <w:r>
      <w:t xml:space="preserve"> 2014       </w:t>
    </w:r>
    <w:r w:rsidR="001A4E73">
      <w:t xml:space="preserve">  </w:t>
    </w:r>
    <w:r>
      <w:t xml:space="preserve">   Date Reviewed</w:t>
    </w:r>
    <w:r w:rsidR="001A4E73">
      <w:t xml:space="preserve"> September 2014</w:t>
    </w:r>
  </w:p>
  <w:p w14:paraId="23424B1F" w14:textId="4A4C3E6C" w:rsidR="001A4E73" w:rsidRDefault="001A4E73">
    <w:pPr>
      <w:pStyle w:val="Footer"/>
    </w:pPr>
    <w:r>
      <w:t xml:space="preserve">  Review Due September 2015            Date reviewed</w:t>
    </w:r>
    <w:r w:rsidR="00D60E97">
      <w:t xml:space="preserve"> September 2015</w:t>
    </w:r>
  </w:p>
  <w:p w14:paraId="264115D1" w14:textId="3C277A5E" w:rsidR="00D60E97" w:rsidRDefault="00D60E97" w:rsidP="00D60E97">
    <w:pPr>
      <w:pStyle w:val="Footer"/>
    </w:pPr>
    <w:r>
      <w:t xml:space="preserve">  Review Due September 201</w:t>
    </w:r>
    <w:r>
      <w:t>6</w:t>
    </w:r>
    <w:r>
      <w:t xml:space="preserve">            Date Reviewed September 201</w:t>
    </w:r>
    <w:r>
      <w:t>6</w:t>
    </w:r>
  </w:p>
  <w:p w14:paraId="29EEBB3C" w14:textId="66D10388" w:rsidR="00D60E97" w:rsidRDefault="00D60E97" w:rsidP="00D60E97">
    <w:pPr>
      <w:pStyle w:val="Footer"/>
    </w:pPr>
    <w:r>
      <w:t xml:space="preserve">  Review Due September 201</w:t>
    </w:r>
    <w:r>
      <w:t>7</w:t>
    </w:r>
    <w:r>
      <w:t xml:space="preserve">          </w:t>
    </w:r>
    <w:r>
      <w:t xml:space="preserve">  </w:t>
    </w:r>
    <w:r>
      <w:t xml:space="preserve">Date reviewed </w:t>
    </w:r>
    <w:r>
      <w:t>May 2018</w:t>
    </w:r>
  </w:p>
  <w:p w14:paraId="6A039391" w14:textId="77777777" w:rsidR="00D60E97" w:rsidRDefault="00D60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AE04F" w14:textId="77777777" w:rsidR="004A45A2" w:rsidRDefault="004A45A2" w:rsidP="006B48E4">
      <w:pPr>
        <w:spacing w:after="0" w:line="240" w:lineRule="auto"/>
      </w:pPr>
      <w:r>
        <w:separator/>
      </w:r>
    </w:p>
  </w:footnote>
  <w:footnote w:type="continuationSeparator" w:id="0">
    <w:p w14:paraId="12C5FFEB" w14:textId="77777777" w:rsidR="004A45A2" w:rsidRDefault="004A45A2" w:rsidP="006B4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8C3C5" w14:textId="77777777" w:rsidR="006B48E4" w:rsidRDefault="009F7232" w:rsidP="009F7232">
    <w:pPr>
      <w:pStyle w:val="Header"/>
    </w:pPr>
    <w:r>
      <w:rPr>
        <w:noProof/>
      </w:rPr>
      <w:drawing>
        <wp:inline distT="0" distB="0" distL="0" distR="0" wp14:anchorId="18096EB2" wp14:editId="3CE850AC">
          <wp:extent cx="110490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1 (small) copy.jpg"/>
                  <pic:cNvPicPr/>
                </pic:nvPicPr>
                <pic:blipFill>
                  <a:blip r:embed="rId1">
                    <a:extLst>
                      <a:ext uri="{28A0092B-C50C-407E-A947-70E740481C1C}">
                        <a14:useLocalDpi xmlns:a14="http://schemas.microsoft.com/office/drawing/2010/main" val="0"/>
                      </a:ext>
                    </a:extLst>
                  </a:blip>
                  <a:stretch>
                    <a:fillRect/>
                  </a:stretch>
                </pic:blipFill>
                <pic:spPr>
                  <a:xfrm>
                    <a:off x="0" y="0"/>
                    <a:ext cx="1104900" cy="866775"/>
                  </a:xfrm>
                  <a:prstGeom prst="rect">
                    <a:avLst/>
                  </a:prstGeom>
                </pic:spPr>
              </pic:pic>
            </a:graphicData>
          </a:graphic>
        </wp:inline>
      </w:drawing>
    </w:r>
    <w:r>
      <w:t xml:space="preserve">                                   </w:t>
    </w:r>
    <w:r w:rsidR="006B48E4">
      <w:t>My Support and Care Services – Policies &amp;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3B0E"/>
    <w:multiLevelType w:val="hybridMultilevel"/>
    <w:tmpl w:val="8C96C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7065AF"/>
    <w:multiLevelType w:val="hybridMultilevel"/>
    <w:tmpl w:val="74206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8E4"/>
    <w:rsid w:val="000F4B5D"/>
    <w:rsid w:val="00120BD2"/>
    <w:rsid w:val="001A4E73"/>
    <w:rsid w:val="00346BB8"/>
    <w:rsid w:val="003B1C7D"/>
    <w:rsid w:val="003D0A15"/>
    <w:rsid w:val="004A45A2"/>
    <w:rsid w:val="004F2FDB"/>
    <w:rsid w:val="00551B07"/>
    <w:rsid w:val="00693048"/>
    <w:rsid w:val="006B48E4"/>
    <w:rsid w:val="00731E58"/>
    <w:rsid w:val="00753A7E"/>
    <w:rsid w:val="00791BCA"/>
    <w:rsid w:val="0087007D"/>
    <w:rsid w:val="009102C5"/>
    <w:rsid w:val="009D5DC8"/>
    <w:rsid w:val="009F7232"/>
    <w:rsid w:val="00A34048"/>
    <w:rsid w:val="00AE148B"/>
    <w:rsid w:val="00B131C5"/>
    <w:rsid w:val="00B9261F"/>
    <w:rsid w:val="00CC7A5B"/>
    <w:rsid w:val="00D60E97"/>
    <w:rsid w:val="00DC3845"/>
    <w:rsid w:val="00F661D8"/>
    <w:rsid w:val="00F75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0911F"/>
  <w15:docId w15:val="{61FD8649-077C-4203-99D7-7105F2A2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31E58"/>
    <w:pPr>
      <w:keepNext/>
      <w:spacing w:after="0" w:line="240" w:lineRule="auto"/>
      <w:outlineLvl w:val="0"/>
    </w:pPr>
    <w:rPr>
      <w:rFonts w:ascii="Arial" w:eastAsia="Arial Unicode MS" w:hAnsi="Arial" w:cs="Arial"/>
      <w:b/>
      <w:bCs/>
      <w:sz w:val="24"/>
      <w:szCs w:val="24"/>
      <w:lang w:eastAsia="en-US"/>
    </w:rPr>
  </w:style>
  <w:style w:type="paragraph" w:styleId="Heading3">
    <w:name w:val="heading 3"/>
    <w:basedOn w:val="Normal"/>
    <w:next w:val="Normal"/>
    <w:link w:val="Heading3Char"/>
    <w:qFormat/>
    <w:rsid w:val="00731E58"/>
    <w:pPr>
      <w:keepNext/>
      <w:spacing w:after="0" w:line="240" w:lineRule="auto"/>
      <w:jc w:val="both"/>
      <w:outlineLvl w:val="2"/>
    </w:pPr>
    <w:rPr>
      <w:rFonts w:ascii="Arial" w:eastAsia="Times New Roman" w:hAnsi="Arial" w:cs="Arial"/>
      <w:b/>
      <w:i/>
      <w:iCs/>
      <w:sz w:val="20"/>
      <w:szCs w:val="24"/>
      <w:lang w:eastAsia="en-US"/>
    </w:rPr>
  </w:style>
  <w:style w:type="paragraph" w:styleId="Heading4">
    <w:name w:val="heading 4"/>
    <w:basedOn w:val="Normal"/>
    <w:next w:val="Normal"/>
    <w:link w:val="Heading4Char"/>
    <w:qFormat/>
    <w:rsid w:val="00731E58"/>
    <w:pPr>
      <w:keepNext/>
      <w:spacing w:after="0" w:line="240" w:lineRule="auto"/>
      <w:jc w:val="both"/>
      <w:outlineLvl w:val="3"/>
    </w:pPr>
    <w:rPr>
      <w:rFonts w:ascii="Arial" w:eastAsia="Times New Roman" w:hAnsi="Arial" w:cs="Arial"/>
      <w:b/>
      <w:sz w:val="20"/>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paragraph" w:styleId="BalloonText">
    <w:name w:val="Balloon Text"/>
    <w:basedOn w:val="Normal"/>
    <w:link w:val="BalloonTextChar"/>
    <w:uiPriority w:val="99"/>
    <w:semiHidden/>
    <w:unhideWhenUsed/>
    <w:rsid w:val="009F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32"/>
    <w:rPr>
      <w:rFonts w:ascii="Tahoma" w:hAnsi="Tahoma" w:cs="Tahoma"/>
      <w:sz w:val="16"/>
      <w:szCs w:val="16"/>
    </w:rPr>
  </w:style>
  <w:style w:type="character" w:customStyle="1" w:styleId="Heading1Char">
    <w:name w:val="Heading 1 Char"/>
    <w:basedOn w:val="DefaultParagraphFont"/>
    <w:link w:val="Heading1"/>
    <w:rsid w:val="00731E58"/>
    <w:rPr>
      <w:rFonts w:ascii="Arial" w:eastAsia="Arial Unicode MS" w:hAnsi="Arial" w:cs="Arial"/>
      <w:b/>
      <w:bCs/>
      <w:sz w:val="24"/>
      <w:szCs w:val="24"/>
      <w:lang w:eastAsia="en-US"/>
    </w:rPr>
  </w:style>
  <w:style w:type="character" w:customStyle="1" w:styleId="Heading3Char">
    <w:name w:val="Heading 3 Char"/>
    <w:basedOn w:val="DefaultParagraphFont"/>
    <w:link w:val="Heading3"/>
    <w:rsid w:val="00731E58"/>
    <w:rPr>
      <w:rFonts w:ascii="Arial" w:eastAsia="Times New Roman" w:hAnsi="Arial" w:cs="Arial"/>
      <w:b/>
      <w:i/>
      <w:iCs/>
      <w:sz w:val="20"/>
      <w:szCs w:val="24"/>
      <w:lang w:eastAsia="en-US"/>
    </w:rPr>
  </w:style>
  <w:style w:type="character" w:customStyle="1" w:styleId="Heading4Char">
    <w:name w:val="Heading 4 Char"/>
    <w:basedOn w:val="DefaultParagraphFont"/>
    <w:link w:val="Heading4"/>
    <w:rsid w:val="00731E58"/>
    <w:rPr>
      <w:rFonts w:ascii="Arial" w:eastAsia="Times New Roman" w:hAnsi="Arial" w:cs="Arial"/>
      <w:b/>
      <w:sz w:val="20"/>
      <w:szCs w:val="24"/>
      <w:u w:val="single"/>
      <w:lang w:eastAsia="en-US"/>
    </w:rPr>
  </w:style>
  <w:style w:type="paragraph" w:styleId="BodyText">
    <w:name w:val="Body Text"/>
    <w:basedOn w:val="Normal"/>
    <w:link w:val="BodyTextChar"/>
    <w:semiHidden/>
    <w:rsid w:val="00731E58"/>
    <w:pPr>
      <w:spacing w:after="0" w:line="240" w:lineRule="auto"/>
      <w:jc w:val="both"/>
    </w:pPr>
    <w:rPr>
      <w:rFonts w:ascii="Arial" w:eastAsia="Times New Roman" w:hAnsi="Arial" w:cs="Arial"/>
      <w:bCs/>
      <w:sz w:val="20"/>
      <w:szCs w:val="24"/>
      <w:lang w:eastAsia="en-US"/>
    </w:rPr>
  </w:style>
  <w:style w:type="character" w:customStyle="1" w:styleId="BodyTextChar">
    <w:name w:val="Body Text Char"/>
    <w:basedOn w:val="DefaultParagraphFont"/>
    <w:link w:val="BodyText"/>
    <w:semiHidden/>
    <w:rsid w:val="00731E58"/>
    <w:rPr>
      <w:rFonts w:ascii="Arial" w:eastAsia="Times New Roman" w:hAnsi="Arial" w:cs="Arial"/>
      <w:bCs/>
      <w:sz w:val="20"/>
      <w:szCs w:val="24"/>
      <w:lang w:eastAsia="en-US"/>
    </w:rPr>
  </w:style>
  <w:style w:type="paragraph" w:styleId="BodyText2">
    <w:name w:val="Body Text 2"/>
    <w:basedOn w:val="Normal"/>
    <w:link w:val="BodyText2Char"/>
    <w:semiHidden/>
    <w:rsid w:val="00731E58"/>
    <w:pPr>
      <w:spacing w:after="0" w:line="240" w:lineRule="auto"/>
    </w:pPr>
    <w:rPr>
      <w:rFonts w:ascii="Arial" w:eastAsia="Times New Roman" w:hAnsi="Arial" w:cs="Arial"/>
      <w:sz w:val="20"/>
      <w:szCs w:val="24"/>
      <w:lang w:eastAsia="en-US"/>
    </w:rPr>
  </w:style>
  <w:style w:type="character" w:customStyle="1" w:styleId="BodyText2Char">
    <w:name w:val="Body Text 2 Char"/>
    <w:basedOn w:val="DefaultParagraphFont"/>
    <w:link w:val="BodyText2"/>
    <w:semiHidden/>
    <w:rsid w:val="00731E58"/>
    <w:rPr>
      <w:rFonts w:ascii="Arial" w:eastAsia="Times New Roman" w:hAnsi="Arial" w:cs="Arial"/>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LESLEY</cp:lastModifiedBy>
  <cp:revision>2</cp:revision>
  <cp:lastPrinted>2015-07-24T11:44:00Z</cp:lastPrinted>
  <dcterms:created xsi:type="dcterms:W3CDTF">2018-05-24T13:36:00Z</dcterms:created>
  <dcterms:modified xsi:type="dcterms:W3CDTF">2018-05-24T13:36:00Z</dcterms:modified>
</cp:coreProperties>
</file>