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D8" w:rsidRDefault="00BA42D8" w:rsidP="00E22152">
      <w:pPr>
        <w:pStyle w:val="Heading1"/>
        <w:pBdr>
          <w:bottom w:val="single" w:sz="12" w:space="1" w:color="auto"/>
        </w:pBdr>
        <w:rPr>
          <w:sz w:val="20"/>
        </w:rPr>
      </w:pPr>
      <w:bookmarkStart w:id="0" w:name="_GoBack"/>
      <w:bookmarkEnd w:id="0"/>
    </w:p>
    <w:p w:rsidR="00E22152" w:rsidRDefault="00E22152" w:rsidP="00E22152">
      <w:pPr>
        <w:pStyle w:val="Heading1"/>
        <w:pBdr>
          <w:bottom w:val="single" w:sz="12" w:space="1" w:color="auto"/>
        </w:pBdr>
        <w:rPr>
          <w:b w:val="0"/>
          <w:sz w:val="20"/>
        </w:rPr>
      </w:pPr>
      <w:r>
        <w:rPr>
          <w:sz w:val="20"/>
        </w:rPr>
        <w:t>Physical Restraint / Intervention</w:t>
      </w:r>
    </w:p>
    <w:p w:rsidR="00E22152" w:rsidRDefault="00E22152" w:rsidP="00E22152">
      <w:pPr>
        <w:jc w:val="both"/>
        <w:rPr>
          <w:rFonts w:ascii="Arial" w:hAnsi="Arial"/>
          <w:szCs w:val="20"/>
        </w:rPr>
      </w:pPr>
    </w:p>
    <w:p w:rsidR="00E22152" w:rsidRDefault="00E22152" w:rsidP="00E22152">
      <w:pPr>
        <w:pStyle w:val="Heading5"/>
        <w:rPr>
          <w:bCs/>
        </w:rPr>
      </w:pPr>
      <w:r>
        <w:rPr>
          <w:bCs/>
        </w:rPr>
        <w:t>Policy</w:t>
      </w:r>
    </w:p>
    <w:p w:rsidR="00E22152" w:rsidRDefault="00E22152" w:rsidP="00E22152">
      <w:pPr>
        <w:pStyle w:val="BodyText"/>
      </w:pPr>
    </w:p>
    <w:p w:rsidR="00A2530B" w:rsidRPr="00A2530B" w:rsidRDefault="00A2530B" w:rsidP="00A2530B">
      <w:pPr>
        <w:rPr>
          <w:rFonts w:ascii="Arial" w:hAnsi="Arial" w:cs="Arial"/>
          <w:sz w:val="20"/>
          <w:szCs w:val="20"/>
        </w:rPr>
      </w:pPr>
      <w:r w:rsidRPr="00A2530B">
        <w:rPr>
          <w:rFonts w:ascii="Arial" w:hAnsi="Arial" w:cs="Arial"/>
          <w:sz w:val="20"/>
          <w:szCs w:val="20"/>
        </w:rPr>
        <w:t>As a Company we provide care to s</w:t>
      </w:r>
      <w:r>
        <w:rPr>
          <w:rFonts w:ascii="Arial" w:hAnsi="Arial" w:cs="Arial"/>
          <w:sz w:val="20"/>
          <w:szCs w:val="20"/>
        </w:rPr>
        <w:t xml:space="preserve">ome </w:t>
      </w:r>
      <w:r w:rsidR="004A350C">
        <w:rPr>
          <w:rFonts w:ascii="Arial" w:hAnsi="Arial" w:cs="Arial"/>
          <w:sz w:val="20"/>
          <w:szCs w:val="20"/>
        </w:rPr>
        <w:t>Customers</w:t>
      </w:r>
      <w:r>
        <w:rPr>
          <w:rFonts w:ascii="Arial" w:hAnsi="Arial" w:cs="Arial"/>
          <w:sz w:val="20"/>
          <w:szCs w:val="20"/>
        </w:rPr>
        <w:t xml:space="preserve"> who </w:t>
      </w:r>
      <w:r w:rsidRPr="00A2530B">
        <w:rPr>
          <w:rFonts w:ascii="Arial" w:hAnsi="Arial" w:cs="Arial"/>
          <w:sz w:val="20"/>
          <w:szCs w:val="20"/>
        </w:rPr>
        <w:t xml:space="preserve">may at times </w:t>
      </w:r>
      <w:r>
        <w:rPr>
          <w:rFonts w:ascii="Arial" w:hAnsi="Arial" w:cs="Arial"/>
          <w:sz w:val="20"/>
          <w:szCs w:val="20"/>
        </w:rPr>
        <w:t>‘</w:t>
      </w:r>
      <w:r w:rsidRPr="00A2530B">
        <w:rPr>
          <w:rFonts w:ascii="Arial" w:hAnsi="Arial" w:cs="Arial"/>
          <w:sz w:val="20"/>
          <w:szCs w:val="20"/>
        </w:rPr>
        <w:t xml:space="preserve">challenge” the service or to those who have a history of “challenging behaviour” In the event of any aggressive or violent outburst, staff should only ever resort to physical </w:t>
      </w:r>
      <w:r>
        <w:rPr>
          <w:rFonts w:ascii="Arial" w:hAnsi="Arial" w:cs="Arial"/>
          <w:sz w:val="20"/>
          <w:szCs w:val="20"/>
        </w:rPr>
        <w:t>intervention/ restraint in order</w:t>
      </w:r>
      <w:r w:rsidRPr="00A2530B">
        <w:rPr>
          <w:rFonts w:ascii="Arial" w:hAnsi="Arial" w:cs="Arial"/>
          <w:sz w:val="20"/>
          <w:szCs w:val="20"/>
        </w:rPr>
        <w:t xml:space="preserve"> to protect either the individual or others at risk and not as a method of control</w:t>
      </w:r>
      <w:r>
        <w:rPr>
          <w:rFonts w:ascii="Arial" w:hAnsi="Arial" w:cs="Arial"/>
          <w:sz w:val="20"/>
          <w:szCs w:val="20"/>
        </w:rPr>
        <w:t>.</w:t>
      </w:r>
    </w:p>
    <w:p w:rsidR="00A2530B" w:rsidRPr="00A2530B" w:rsidRDefault="00A2530B" w:rsidP="00A2530B">
      <w:pPr>
        <w:rPr>
          <w:rFonts w:ascii="Arial" w:hAnsi="Arial" w:cs="Arial"/>
          <w:sz w:val="20"/>
          <w:szCs w:val="20"/>
        </w:rPr>
      </w:pPr>
      <w:r w:rsidRPr="00A2530B">
        <w:rPr>
          <w:rFonts w:ascii="Arial" w:hAnsi="Arial" w:cs="Arial"/>
          <w:sz w:val="20"/>
          <w:szCs w:val="20"/>
        </w:rPr>
        <w:t xml:space="preserve">For any </w:t>
      </w:r>
      <w:r w:rsidR="004A350C">
        <w:rPr>
          <w:rFonts w:ascii="Arial" w:hAnsi="Arial" w:cs="Arial"/>
          <w:sz w:val="20"/>
          <w:szCs w:val="20"/>
        </w:rPr>
        <w:t>Customer</w:t>
      </w:r>
      <w:r w:rsidRPr="00A2530B">
        <w:rPr>
          <w:rFonts w:ascii="Arial" w:hAnsi="Arial" w:cs="Arial"/>
          <w:sz w:val="20"/>
          <w:szCs w:val="20"/>
        </w:rPr>
        <w:t xml:space="preserve"> who has a history of abusive or aggressive behaviour, clear guidelines and risk assessment should clearly state the procedure to follow in the event of any physical intervention / restraint being required.</w:t>
      </w:r>
    </w:p>
    <w:p w:rsidR="00A2530B" w:rsidRDefault="00A2530B" w:rsidP="00A2530B">
      <w:pPr>
        <w:rPr>
          <w:rFonts w:ascii="Arial" w:hAnsi="Arial" w:cs="Arial"/>
          <w:sz w:val="20"/>
          <w:szCs w:val="20"/>
        </w:rPr>
      </w:pPr>
      <w:r w:rsidRPr="00A2530B">
        <w:rPr>
          <w:rFonts w:ascii="Arial" w:hAnsi="Arial" w:cs="Arial"/>
          <w:sz w:val="20"/>
          <w:szCs w:val="20"/>
        </w:rPr>
        <w:t xml:space="preserve">The only intervention techniques used should be those demonstrated and taught within conflict management training and as documented within the </w:t>
      </w:r>
      <w:r w:rsidR="004A350C">
        <w:rPr>
          <w:rFonts w:ascii="Arial" w:hAnsi="Arial" w:cs="Arial"/>
          <w:sz w:val="20"/>
          <w:szCs w:val="20"/>
        </w:rPr>
        <w:t>Customers</w:t>
      </w:r>
      <w:r w:rsidRPr="00A2530B">
        <w:rPr>
          <w:rFonts w:ascii="Arial" w:hAnsi="Arial" w:cs="Arial"/>
          <w:sz w:val="20"/>
          <w:szCs w:val="20"/>
        </w:rPr>
        <w:t xml:space="preserve"> Plan.</w:t>
      </w:r>
    </w:p>
    <w:p w:rsidR="00A2530B" w:rsidRPr="00A2530B" w:rsidRDefault="00A2530B" w:rsidP="00A25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</w:t>
      </w:r>
      <w:r w:rsidR="004A350C">
        <w:rPr>
          <w:rFonts w:ascii="Arial" w:hAnsi="Arial" w:cs="Arial"/>
          <w:sz w:val="20"/>
          <w:szCs w:val="20"/>
        </w:rPr>
        <w:t>Customer</w:t>
      </w:r>
      <w:r>
        <w:rPr>
          <w:rFonts w:ascii="Arial" w:hAnsi="Arial" w:cs="Arial"/>
          <w:sz w:val="20"/>
          <w:szCs w:val="20"/>
        </w:rPr>
        <w:t xml:space="preserve"> with a known history of aggressive behaviours will have in place guidelines for de-escalation steps to follow. </w:t>
      </w:r>
    </w:p>
    <w:p w:rsidR="00A2530B" w:rsidRPr="00A2530B" w:rsidRDefault="00A2530B" w:rsidP="00A2530B">
      <w:pPr>
        <w:rPr>
          <w:rFonts w:ascii="Arial" w:hAnsi="Arial" w:cs="Arial"/>
          <w:sz w:val="20"/>
          <w:szCs w:val="20"/>
        </w:rPr>
      </w:pPr>
      <w:r w:rsidRPr="00A2530B">
        <w:rPr>
          <w:rFonts w:ascii="Arial" w:hAnsi="Arial" w:cs="Arial"/>
          <w:sz w:val="20"/>
          <w:szCs w:val="20"/>
        </w:rPr>
        <w:t>Failure to follow any documented guidelines in place may result in the disciplinary procedure</w:t>
      </w:r>
      <w:r>
        <w:rPr>
          <w:rFonts w:ascii="Times New Roman" w:hAnsi="Times New Roman"/>
          <w:sz w:val="24"/>
          <w:szCs w:val="24"/>
        </w:rPr>
        <w:t xml:space="preserve"> being </w:t>
      </w:r>
      <w:r w:rsidRPr="00A2530B">
        <w:rPr>
          <w:rFonts w:ascii="Arial" w:hAnsi="Arial" w:cs="Arial"/>
          <w:sz w:val="20"/>
          <w:szCs w:val="20"/>
        </w:rPr>
        <w:t>implemented.</w:t>
      </w:r>
    </w:p>
    <w:p w:rsidR="00A2530B" w:rsidRDefault="00A2530B" w:rsidP="00A2530B">
      <w:pPr>
        <w:jc w:val="both"/>
      </w:pPr>
    </w:p>
    <w:p w:rsidR="00E22152" w:rsidRDefault="00E22152" w:rsidP="00E22152">
      <w:pPr>
        <w:pStyle w:val="Heading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Procedure / Guidance</w:t>
      </w:r>
    </w:p>
    <w:p w:rsidR="00E22152" w:rsidRDefault="00E22152" w:rsidP="00E22152"/>
    <w:p w:rsidR="00E22152" w:rsidRDefault="00E22152" w:rsidP="00E221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any individual is acting in an aggressive manner and / or is conducting themselves in a way, which is likely to cause harm to themselves or others, the following procedures should be followed:</w:t>
      </w:r>
    </w:p>
    <w:p w:rsidR="00E22152" w:rsidRDefault="00E22152" w:rsidP="00E22152">
      <w:pPr>
        <w:jc w:val="both"/>
        <w:rPr>
          <w:rFonts w:ascii="Arial" w:hAnsi="Arial" w:cs="Arial"/>
          <w:sz w:val="20"/>
        </w:rPr>
      </w:pPr>
    </w:p>
    <w:p w:rsidR="00E22152" w:rsidRDefault="00E22152" w:rsidP="00E2215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must not put themselves in danger.</w:t>
      </w:r>
    </w:p>
    <w:p w:rsidR="00E22152" w:rsidRDefault="00E22152" w:rsidP="00E221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should, and must advise others to remove themselves from the vicinity of a violent individual.</w:t>
      </w:r>
    </w:p>
    <w:p w:rsidR="00E22152" w:rsidRDefault="00E22152" w:rsidP="00E221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must limit their interventi</w:t>
      </w:r>
      <w:r w:rsidR="00A2530B">
        <w:rPr>
          <w:rFonts w:ascii="Arial" w:hAnsi="Arial" w:cs="Arial"/>
          <w:sz w:val="20"/>
        </w:rPr>
        <w:t>on to verbal advice and prompts &amp; or if appropriate follow written guidelines for the individual.</w:t>
      </w:r>
    </w:p>
    <w:p w:rsidR="00E22152" w:rsidRDefault="00E22152" w:rsidP="00E221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Staff should avoid escalating the situation through provocation. </w:t>
      </w:r>
    </w:p>
    <w:p w:rsidR="00E22152" w:rsidRDefault="00E22152" w:rsidP="00E2215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must access emergency services (Police, Paramedics etc.) as necessary.</w:t>
      </w:r>
    </w:p>
    <w:p w:rsidR="00E22152" w:rsidRDefault="00E22152" w:rsidP="00E2215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Staff should be aware that they have a right of self-defence. (Self-defence – Use of physical force sufficient to prevent one being harmed, </w:t>
      </w:r>
      <w:r w:rsidRPr="002B6DBC">
        <w:rPr>
          <w:rFonts w:ascii="Arial" w:hAnsi="Arial" w:cs="Arial"/>
          <w:sz w:val="20"/>
          <w:u w:val="single"/>
        </w:rPr>
        <w:t>but no more</w:t>
      </w:r>
      <w:r>
        <w:rPr>
          <w:rFonts w:ascii="Arial" w:hAnsi="Arial" w:cs="Arial"/>
          <w:sz w:val="20"/>
        </w:rPr>
        <w:t>).</w:t>
      </w:r>
    </w:p>
    <w:p w:rsidR="002F6824" w:rsidRDefault="002F6824" w:rsidP="002F682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F6824" w:rsidRDefault="002F6824" w:rsidP="002F682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22152" w:rsidRDefault="00E22152" w:rsidP="00E22152">
      <w:pPr>
        <w:jc w:val="both"/>
        <w:rPr>
          <w:rFonts w:ascii="Arial" w:hAnsi="Arial" w:cs="Arial"/>
          <w:sz w:val="20"/>
        </w:rPr>
      </w:pPr>
    </w:p>
    <w:p w:rsidR="002F6824" w:rsidRDefault="002F6824" w:rsidP="002B6DBC">
      <w:pPr>
        <w:jc w:val="both"/>
        <w:rPr>
          <w:rFonts w:ascii="Arial" w:hAnsi="Arial" w:cs="Arial"/>
          <w:sz w:val="20"/>
        </w:rPr>
      </w:pPr>
    </w:p>
    <w:p w:rsidR="002F6824" w:rsidRDefault="002F6824" w:rsidP="002B6DBC">
      <w:pPr>
        <w:jc w:val="both"/>
        <w:rPr>
          <w:rFonts w:ascii="Arial" w:hAnsi="Arial" w:cs="Arial"/>
          <w:sz w:val="20"/>
        </w:rPr>
      </w:pPr>
    </w:p>
    <w:p w:rsidR="006B48E4" w:rsidRDefault="00E22152" w:rsidP="002B6DBC">
      <w:pPr>
        <w:jc w:val="both"/>
      </w:pPr>
      <w:r>
        <w:rPr>
          <w:rFonts w:ascii="Arial" w:hAnsi="Arial" w:cs="Arial"/>
          <w:sz w:val="20"/>
        </w:rPr>
        <w:t xml:space="preserve">Upon conclusion of any incident involving physical and / or verbal aggression, the staff member must </w:t>
      </w:r>
      <w:r w:rsidR="002B6DBC">
        <w:rPr>
          <w:rFonts w:ascii="Arial" w:hAnsi="Arial" w:cs="Arial"/>
          <w:sz w:val="20"/>
        </w:rPr>
        <w:t xml:space="preserve">seek any medical attention needed for anyone harmed during the incident. Staff must also </w:t>
      </w:r>
      <w:r>
        <w:rPr>
          <w:rFonts w:ascii="Arial" w:hAnsi="Arial" w:cs="Arial"/>
          <w:sz w:val="20"/>
        </w:rPr>
        <w:t xml:space="preserve">complete an Incident </w:t>
      </w:r>
      <w:r w:rsidR="002B6DBC">
        <w:rPr>
          <w:rFonts w:ascii="Arial" w:hAnsi="Arial" w:cs="Arial"/>
          <w:sz w:val="20"/>
        </w:rPr>
        <w:t>Report with as much factual detail as possible. If anyone has been harmed in any way an Accident Report must also be completed.</w:t>
      </w:r>
    </w:p>
    <w:p w:rsidR="00CC7A5B" w:rsidRDefault="00CC7A5B"/>
    <w:sectPr w:rsidR="00CC7A5B" w:rsidSect="002F6824">
      <w:headerReference w:type="default" r:id="rId8"/>
      <w:footerReference w:type="default" r:id="rId9"/>
      <w:pgSz w:w="11906" w:h="16838"/>
      <w:pgMar w:top="1440" w:right="1440" w:bottom="1440" w:left="1440" w:header="708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43" w:rsidRDefault="00AD6E43" w:rsidP="006B48E4">
      <w:pPr>
        <w:spacing w:after="0" w:line="240" w:lineRule="auto"/>
      </w:pPr>
      <w:r>
        <w:separator/>
      </w:r>
    </w:p>
  </w:endnote>
  <w:endnote w:type="continuationSeparator" w:id="0">
    <w:p w:rsidR="00AD6E43" w:rsidRDefault="00AD6E43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24" w:rsidRDefault="00693048">
    <w:pPr>
      <w:pStyle w:val="Footer"/>
    </w:pPr>
    <w:r>
      <w:t xml:space="preserve">Written by Lesley Barker June 2013           </w:t>
    </w:r>
  </w:p>
  <w:p w:rsidR="00693048" w:rsidRDefault="00693048">
    <w:pPr>
      <w:pStyle w:val="Footer"/>
    </w:pPr>
    <w:r>
      <w:t xml:space="preserve">   Review </w:t>
    </w:r>
    <w:r w:rsidR="002F6824">
      <w:t>Due June</w:t>
    </w:r>
    <w:r>
      <w:t xml:space="preserve"> 2014        </w:t>
    </w:r>
    <w:r w:rsidR="002F6824">
      <w:t xml:space="preserve"> </w:t>
    </w:r>
    <w:r>
      <w:t xml:space="preserve">  </w:t>
    </w:r>
    <w:r w:rsidR="007F0BE7">
      <w:t xml:space="preserve"> </w:t>
    </w:r>
    <w:r>
      <w:t>Date Reviewed</w:t>
    </w:r>
    <w:r w:rsidR="002F6824">
      <w:t xml:space="preserve"> June 2014</w:t>
    </w:r>
  </w:p>
  <w:p w:rsidR="002F6824" w:rsidRDefault="002F6824">
    <w:pPr>
      <w:pStyle w:val="Footer"/>
    </w:pPr>
    <w:r>
      <w:t xml:space="preserve">   Review due June 2015          </w:t>
    </w:r>
    <w:r w:rsidR="007F0BE7">
      <w:t xml:space="preserve"> </w:t>
    </w:r>
    <w:r>
      <w:t xml:space="preserve"> Date Reviewed June 2015</w:t>
    </w:r>
  </w:p>
  <w:p w:rsidR="002F6824" w:rsidRDefault="002F6824">
    <w:pPr>
      <w:pStyle w:val="Footer"/>
    </w:pPr>
    <w:r>
      <w:t xml:space="preserve">  </w:t>
    </w:r>
    <w:r w:rsidR="007F0BE7">
      <w:t xml:space="preserve"> Review Due June 2016            </w:t>
    </w:r>
    <w:r>
      <w:t>Date reviewed</w:t>
    </w:r>
    <w:r w:rsidR="007F0BE7">
      <w:t xml:space="preserve"> May 2016</w:t>
    </w:r>
  </w:p>
  <w:p w:rsidR="007F0BE7" w:rsidRDefault="007F0BE7">
    <w:pPr>
      <w:pStyle w:val="Footer"/>
    </w:pPr>
    <w:r>
      <w:t xml:space="preserve">   Review Due May 2017            Date Reviewed May 2017</w:t>
    </w:r>
  </w:p>
  <w:p w:rsidR="007F0BE7" w:rsidRDefault="007F0BE7" w:rsidP="007F0BE7">
    <w:pPr>
      <w:pStyle w:val="Footer"/>
    </w:pPr>
    <w:r>
      <w:t xml:space="preserve">   Review Due June 2018</w:t>
    </w:r>
    <w:r>
      <w:t xml:space="preserve">            Date reviewed</w:t>
    </w:r>
    <w:r>
      <w:t xml:space="preserve"> May 2018</w:t>
    </w:r>
  </w:p>
  <w:p w:rsidR="007F0BE7" w:rsidRDefault="007F0BE7" w:rsidP="007F0BE7">
    <w:pPr>
      <w:pStyle w:val="Footer"/>
    </w:pPr>
    <w:r>
      <w:t xml:space="preserve">   Review Due May 2019</w:t>
    </w:r>
    <w:r>
      <w:t xml:space="preserve">  </w:t>
    </w:r>
    <w:r>
      <w:t xml:space="preserve">          Date Reviewed </w:t>
    </w:r>
  </w:p>
  <w:p w:rsidR="007F0BE7" w:rsidRDefault="007F0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43" w:rsidRDefault="00AD6E43" w:rsidP="006B48E4">
      <w:pPr>
        <w:spacing w:after="0" w:line="240" w:lineRule="auto"/>
      </w:pPr>
      <w:r>
        <w:separator/>
      </w:r>
    </w:p>
  </w:footnote>
  <w:footnote w:type="continuationSeparator" w:id="0">
    <w:p w:rsidR="00AD6E43" w:rsidRDefault="00AD6E43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E4" w:rsidRDefault="00BA42D8" w:rsidP="00BA42D8">
    <w:pPr>
      <w:pStyle w:val="Header"/>
    </w:pPr>
    <w:r>
      <w:rPr>
        <w:noProof/>
      </w:rPr>
      <w:drawing>
        <wp:inline distT="0" distB="0" distL="0" distR="0">
          <wp:extent cx="878902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720" cy="6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48E4">
      <w:t>My Support and Care Services – Policies &amp;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3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8826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DA62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4"/>
    <w:rsid w:val="00120BD2"/>
    <w:rsid w:val="00184F3B"/>
    <w:rsid w:val="002B6DBC"/>
    <w:rsid w:val="002F6824"/>
    <w:rsid w:val="003B1C7D"/>
    <w:rsid w:val="003E56D3"/>
    <w:rsid w:val="004A350C"/>
    <w:rsid w:val="00551B07"/>
    <w:rsid w:val="00570B8B"/>
    <w:rsid w:val="00693048"/>
    <w:rsid w:val="006B48E4"/>
    <w:rsid w:val="007F0BE7"/>
    <w:rsid w:val="00A2530B"/>
    <w:rsid w:val="00AD6E43"/>
    <w:rsid w:val="00B131C5"/>
    <w:rsid w:val="00B46749"/>
    <w:rsid w:val="00BA42D8"/>
    <w:rsid w:val="00CC7A5B"/>
    <w:rsid w:val="00DC3845"/>
    <w:rsid w:val="00E22152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2152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2215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character" w:customStyle="1" w:styleId="Heading1Char">
    <w:name w:val="Heading 1 Char"/>
    <w:basedOn w:val="DefaultParagraphFont"/>
    <w:link w:val="Heading1"/>
    <w:rsid w:val="00E22152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22152"/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E22152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22152"/>
    <w:rPr>
      <w:rFonts w:ascii="Arial" w:eastAsia="Times New Roman" w:hAnsi="Arial" w:cs="Arial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2152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2215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character" w:customStyle="1" w:styleId="Heading1Char">
    <w:name w:val="Heading 1 Char"/>
    <w:basedOn w:val="DefaultParagraphFont"/>
    <w:link w:val="Heading1"/>
    <w:rsid w:val="00E22152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22152"/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E22152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22152"/>
    <w:rPr>
      <w:rFonts w:ascii="Arial" w:eastAsia="Times New Roman" w:hAnsi="Arial" w:cs="Arial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 Barker</cp:lastModifiedBy>
  <cp:revision>2</cp:revision>
  <cp:lastPrinted>2018-07-10T11:59:00Z</cp:lastPrinted>
  <dcterms:created xsi:type="dcterms:W3CDTF">2018-07-10T11:59:00Z</dcterms:created>
  <dcterms:modified xsi:type="dcterms:W3CDTF">2018-07-10T11:59:00Z</dcterms:modified>
</cp:coreProperties>
</file>