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D84EA4" w:rsidRPr="00D84EA4" w:rsidRDefault="00D84EA4" w:rsidP="00D84EA4">
      <w:pPr>
        <w:keepNext/>
        <w:pBdr>
          <w:bottom w:val="single" w:sz="12" w:space="1" w:color="auto"/>
        </w:pBdr>
        <w:spacing w:after="0" w:line="240" w:lineRule="auto"/>
        <w:outlineLvl w:val="0"/>
        <w:rPr>
          <w:rFonts w:ascii="Arial" w:eastAsia="Arial Unicode MS" w:hAnsi="Arial" w:cs="Arial"/>
          <w:bCs/>
          <w:sz w:val="20"/>
          <w:szCs w:val="20"/>
          <w:lang w:eastAsia="en-US"/>
        </w:rPr>
      </w:pPr>
      <w:r w:rsidRPr="00D84EA4">
        <w:rPr>
          <w:rFonts w:ascii="Arial" w:eastAsia="Arial Unicode MS" w:hAnsi="Arial" w:cs="Arial"/>
          <w:b/>
          <w:bCs/>
          <w:sz w:val="20"/>
          <w:szCs w:val="20"/>
          <w:lang w:eastAsia="en-US"/>
        </w:rPr>
        <w:t>Dealing with Self Harm /Self abuse</w:t>
      </w:r>
    </w:p>
    <w:p w:rsidR="00D84EA4" w:rsidRPr="00D84EA4" w:rsidRDefault="00D84EA4" w:rsidP="00D84EA4">
      <w:pPr>
        <w:spacing w:after="0" w:line="240" w:lineRule="auto"/>
        <w:jc w:val="both"/>
        <w:rPr>
          <w:rFonts w:ascii="Arial" w:eastAsia="Times New Roman" w:hAnsi="Arial" w:cs="Arial"/>
          <w:b/>
          <w:bCs/>
          <w:sz w:val="20"/>
          <w:szCs w:val="20"/>
          <w:lang w:val="x-none" w:eastAsia="en-US"/>
        </w:rPr>
      </w:pPr>
    </w:p>
    <w:p w:rsidR="006B48E4" w:rsidRPr="00D84EA4" w:rsidRDefault="006B48E4" w:rsidP="006B48E4">
      <w:pPr>
        <w:rPr>
          <w:rFonts w:ascii="Arial" w:hAnsi="Arial" w:cs="Arial"/>
          <w:sz w:val="20"/>
          <w:szCs w:val="20"/>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Any </w:t>
      </w:r>
      <w:r w:rsidR="00125DBC">
        <w:rPr>
          <w:rFonts w:ascii="Arial" w:eastAsia="Times New Roman" w:hAnsi="Arial" w:cs="Arial"/>
          <w:sz w:val="20"/>
          <w:szCs w:val="20"/>
          <w:lang w:eastAsia="en-US"/>
        </w:rPr>
        <w:t>Customer</w:t>
      </w:r>
      <w:r w:rsidRPr="00D84EA4">
        <w:rPr>
          <w:rFonts w:ascii="Arial" w:eastAsia="Times New Roman" w:hAnsi="Arial" w:cs="Arial"/>
          <w:sz w:val="20"/>
          <w:szCs w:val="20"/>
          <w:lang w:eastAsia="en-US"/>
        </w:rPr>
        <w:t xml:space="preserve"> that has a history of self harm / abuse should have clear written risk assessments and guidelines to enable staff to respond effectively when dealing with issues of self harm.  These should be recorded within the </w:t>
      </w:r>
      <w:r w:rsidR="00125DBC">
        <w:rPr>
          <w:rFonts w:ascii="Arial" w:eastAsia="Times New Roman" w:hAnsi="Arial" w:cs="Arial"/>
          <w:sz w:val="20"/>
          <w:szCs w:val="20"/>
          <w:lang w:eastAsia="en-US"/>
        </w:rPr>
        <w:t>Customer</w:t>
      </w:r>
      <w:r w:rsidRPr="00D84EA4">
        <w:rPr>
          <w:rFonts w:ascii="Arial" w:eastAsia="Times New Roman" w:hAnsi="Arial" w:cs="Arial"/>
          <w:sz w:val="20"/>
          <w:szCs w:val="20"/>
          <w:lang w:eastAsia="en-US"/>
        </w:rPr>
        <w:t xml:space="preserve"> care plan.</w:t>
      </w: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A supply of protective clothing should be made available for all staff to use when dealing with a </w:t>
      </w:r>
      <w:r w:rsidR="00125DBC">
        <w:rPr>
          <w:rFonts w:ascii="Arial" w:eastAsia="Times New Roman" w:hAnsi="Arial" w:cs="Arial"/>
          <w:sz w:val="20"/>
          <w:szCs w:val="20"/>
          <w:lang w:eastAsia="en-US"/>
        </w:rPr>
        <w:t>Customer</w:t>
      </w:r>
      <w:r w:rsidRPr="00D84EA4">
        <w:rPr>
          <w:rFonts w:ascii="Arial" w:eastAsia="Times New Roman" w:hAnsi="Arial" w:cs="Arial"/>
          <w:sz w:val="20"/>
          <w:szCs w:val="20"/>
          <w:lang w:eastAsia="en-US"/>
        </w:rPr>
        <w:t xml:space="preserve"> that has </w:t>
      </w:r>
      <w:r w:rsidR="004D249E" w:rsidRPr="00D84EA4">
        <w:rPr>
          <w:rFonts w:ascii="Arial" w:eastAsia="Times New Roman" w:hAnsi="Arial" w:cs="Arial"/>
          <w:sz w:val="20"/>
          <w:szCs w:val="20"/>
          <w:lang w:eastAsia="en-US"/>
        </w:rPr>
        <w:t>self-harmed</w:t>
      </w:r>
      <w:r w:rsidRPr="00D84EA4">
        <w:rPr>
          <w:rFonts w:ascii="Arial" w:eastAsia="Times New Roman" w:hAnsi="Arial" w:cs="Arial"/>
          <w:sz w:val="20"/>
          <w:szCs w:val="20"/>
          <w:lang w:eastAsia="en-US"/>
        </w:rPr>
        <w:t>.</w:t>
      </w:r>
    </w:p>
    <w:p w:rsidR="006B48E4" w:rsidRPr="00D84EA4" w:rsidRDefault="006B48E4" w:rsidP="006B48E4">
      <w:pPr>
        <w:rPr>
          <w:rFonts w:ascii="Arial" w:hAnsi="Arial" w:cs="Arial"/>
          <w:sz w:val="20"/>
          <w:szCs w:val="20"/>
        </w:rPr>
      </w:pPr>
    </w:p>
    <w:p w:rsidR="00C37EB9" w:rsidRPr="00D84EA4" w:rsidRDefault="00C37EB9" w:rsidP="006B48E4">
      <w:pPr>
        <w:rPr>
          <w:rFonts w:ascii="Arial" w:hAnsi="Arial" w:cs="Arial"/>
          <w:sz w:val="20"/>
          <w:szCs w:val="20"/>
        </w:rPr>
      </w:pPr>
      <w:r w:rsidRPr="00D84EA4">
        <w:rPr>
          <w:rFonts w:ascii="Arial" w:hAnsi="Arial" w:cs="Arial"/>
          <w:sz w:val="20"/>
          <w:szCs w:val="20"/>
        </w:rPr>
        <w:t xml:space="preserve">All staff working with </w:t>
      </w:r>
      <w:r w:rsidR="00125DBC">
        <w:rPr>
          <w:rFonts w:ascii="Arial" w:hAnsi="Arial" w:cs="Arial"/>
          <w:sz w:val="20"/>
          <w:szCs w:val="20"/>
        </w:rPr>
        <w:t>Customers</w:t>
      </w:r>
      <w:r w:rsidRPr="00D84EA4">
        <w:rPr>
          <w:rFonts w:ascii="Arial" w:hAnsi="Arial" w:cs="Arial"/>
          <w:sz w:val="20"/>
          <w:szCs w:val="20"/>
        </w:rPr>
        <w:t xml:space="preserve"> who are known to self </w:t>
      </w:r>
      <w:r w:rsidR="00D84EA4" w:rsidRPr="00D84EA4">
        <w:rPr>
          <w:rFonts w:ascii="Arial" w:hAnsi="Arial" w:cs="Arial"/>
          <w:sz w:val="20"/>
          <w:szCs w:val="20"/>
        </w:rPr>
        <w:t>harm</w:t>
      </w:r>
      <w:r w:rsidRPr="00D84EA4">
        <w:rPr>
          <w:rFonts w:ascii="Arial" w:hAnsi="Arial" w:cs="Arial"/>
          <w:sz w:val="20"/>
          <w:szCs w:val="20"/>
        </w:rPr>
        <w:t xml:space="preserve"> must be trained in emergency First aid, before working alone with the </w:t>
      </w:r>
      <w:r w:rsidR="00125DBC">
        <w:rPr>
          <w:rFonts w:ascii="Arial" w:hAnsi="Arial" w:cs="Arial"/>
          <w:sz w:val="20"/>
          <w:szCs w:val="20"/>
        </w:rPr>
        <w:t>Customer</w:t>
      </w:r>
      <w:r w:rsidRPr="00D84EA4">
        <w:rPr>
          <w:rFonts w:ascii="Arial" w:hAnsi="Arial" w:cs="Arial"/>
          <w:sz w:val="20"/>
          <w:szCs w:val="20"/>
        </w:rPr>
        <w:t>.</w:t>
      </w: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All staff should be aware of the policy for blood borne viruses, and follow the </w:t>
      </w:r>
      <w:r w:rsidR="00D84EA4">
        <w:rPr>
          <w:rFonts w:ascii="Arial" w:eastAsia="Times New Roman" w:hAnsi="Arial" w:cs="Arial"/>
          <w:sz w:val="20"/>
          <w:szCs w:val="20"/>
          <w:lang w:eastAsia="en-US"/>
        </w:rPr>
        <w:t>procedure for infection control</w:t>
      </w:r>
      <w:r w:rsidRPr="00D84EA4">
        <w:rPr>
          <w:rFonts w:ascii="Arial" w:eastAsia="Times New Roman" w:hAnsi="Arial" w:cs="Arial"/>
          <w:sz w:val="20"/>
          <w:szCs w:val="20"/>
          <w:lang w:eastAsia="en-US"/>
        </w:rPr>
        <w:t>.</w:t>
      </w: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In the homes of those </w:t>
      </w:r>
      <w:r w:rsidR="00125DBC">
        <w:rPr>
          <w:rFonts w:ascii="Arial" w:eastAsia="Times New Roman" w:hAnsi="Arial" w:cs="Arial"/>
          <w:sz w:val="20"/>
          <w:szCs w:val="20"/>
          <w:lang w:eastAsia="en-US"/>
        </w:rPr>
        <w:t>Customers</w:t>
      </w:r>
      <w:r w:rsidRPr="00D84EA4">
        <w:rPr>
          <w:rFonts w:ascii="Arial" w:eastAsia="Times New Roman" w:hAnsi="Arial" w:cs="Arial"/>
          <w:sz w:val="20"/>
          <w:szCs w:val="20"/>
          <w:lang w:eastAsia="en-US"/>
        </w:rPr>
        <w:t xml:space="preserve"> known to </w:t>
      </w:r>
      <w:r w:rsidR="004D249E" w:rsidRPr="00D84EA4">
        <w:rPr>
          <w:rFonts w:ascii="Arial" w:eastAsia="Times New Roman" w:hAnsi="Arial" w:cs="Arial"/>
          <w:sz w:val="20"/>
          <w:szCs w:val="20"/>
          <w:lang w:eastAsia="en-US"/>
        </w:rPr>
        <w:t>self-harm</w:t>
      </w:r>
      <w:r w:rsidRPr="00D84EA4">
        <w:rPr>
          <w:rFonts w:ascii="Arial" w:eastAsia="Times New Roman" w:hAnsi="Arial" w:cs="Arial"/>
          <w:sz w:val="20"/>
          <w:szCs w:val="20"/>
          <w:lang w:eastAsia="en-US"/>
        </w:rPr>
        <w:t xml:space="preserve"> weekly checks should be made &amp; </w:t>
      </w:r>
      <w:r w:rsidR="00D84EA4" w:rsidRPr="00D84EA4">
        <w:rPr>
          <w:rFonts w:ascii="Arial" w:eastAsia="Times New Roman" w:hAnsi="Arial" w:cs="Arial"/>
          <w:sz w:val="20"/>
          <w:szCs w:val="20"/>
          <w:lang w:eastAsia="en-US"/>
        </w:rPr>
        <w:t>recorded to</w:t>
      </w:r>
      <w:r w:rsidRPr="00D84EA4">
        <w:rPr>
          <w:rFonts w:ascii="Arial" w:eastAsia="Times New Roman" w:hAnsi="Arial" w:cs="Arial"/>
          <w:sz w:val="20"/>
          <w:szCs w:val="20"/>
          <w:lang w:eastAsia="en-US"/>
        </w:rPr>
        <w:t xml:space="preserve"> ensure that the first aid box is sufficiently stocked with first aid material to deal with any incidents of self harm. </w:t>
      </w: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b/>
          <w:sz w:val="20"/>
          <w:szCs w:val="20"/>
          <w:u w:val="single"/>
          <w:lang w:eastAsia="en-US"/>
        </w:rPr>
      </w:pPr>
      <w:r w:rsidRPr="00D84EA4">
        <w:rPr>
          <w:rFonts w:ascii="Arial" w:eastAsia="Times New Roman" w:hAnsi="Arial" w:cs="Arial"/>
          <w:b/>
          <w:sz w:val="20"/>
          <w:szCs w:val="20"/>
          <w:u w:val="single"/>
          <w:lang w:eastAsia="en-US"/>
        </w:rPr>
        <w:t xml:space="preserve">GUIDENCE FOR DEALING WITH ISSUES OF SELF HARM </w:t>
      </w:r>
    </w:p>
    <w:p w:rsidR="00C37EB9" w:rsidRPr="00D84EA4" w:rsidRDefault="00C37EB9" w:rsidP="00C37EB9">
      <w:pPr>
        <w:spacing w:after="0" w:line="240" w:lineRule="auto"/>
        <w:rPr>
          <w:rFonts w:ascii="Arial" w:eastAsia="Times New Roman" w:hAnsi="Arial" w:cs="Arial"/>
          <w:b/>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Staff must remain calm in the first instance.  Where a </w:t>
      </w:r>
      <w:r w:rsidR="00125DBC">
        <w:rPr>
          <w:rFonts w:ascii="Arial" w:eastAsia="Times New Roman" w:hAnsi="Arial" w:cs="Arial"/>
          <w:sz w:val="20"/>
          <w:szCs w:val="20"/>
          <w:lang w:eastAsia="en-US"/>
        </w:rPr>
        <w:t>Customer</w:t>
      </w:r>
      <w:r w:rsidRPr="00D84EA4">
        <w:rPr>
          <w:rFonts w:ascii="Arial" w:eastAsia="Times New Roman" w:hAnsi="Arial" w:cs="Arial"/>
          <w:sz w:val="20"/>
          <w:szCs w:val="20"/>
          <w:lang w:eastAsia="en-US"/>
        </w:rPr>
        <w:t xml:space="preserve"> has an individual risk assessment and guidelines in place, these are to be followed.</w:t>
      </w: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The member of staff on duty s</w:t>
      </w:r>
      <w:r w:rsidR="004D249E">
        <w:rPr>
          <w:rFonts w:ascii="Arial" w:eastAsia="Times New Roman" w:hAnsi="Arial" w:cs="Arial"/>
          <w:sz w:val="20"/>
          <w:szCs w:val="20"/>
          <w:lang w:eastAsia="en-US"/>
        </w:rPr>
        <w:t xml:space="preserve">hould assess the situation.  A </w:t>
      </w:r>
      <w:r w:rsidRPr="00D84EA4">
        <w:rPr>
          <w:rFonts w:ascii="Arial" w:eastAsia="Times New Roman" w:hAnsi="Arial" w:cs="Arial"/>
          <w:sz w:val="20"/>
          <w:szCs w:val="20"/>
          <w:lang w:eastAsia="en-US"/>
        </w:rPr>
        <w:t xml:space="preserve">decision should be made to assess the treatment needed, i.e. basic first aid to be administered or hospital admission.  If hospital treatment is required staff should follow the admission to hospital procedure; </w:t>
      </w:r>
      <w:r w:rsidR="00771C90">
        <w:rPr>
          <w:rFonts w:ascii="Arial" w:eastAsia="Times New Roman" w:hAnsi="Arial" w:cs="Arial"/>
          <w:sz w:val="20"/>
          <w:szCs w:val="20"/>
          <w:lang w:eastAsia="en-US"/>
        </w:rPr>
        <w:t>taking the hospital passport with the customer</w:t>
      </w:r>
      <w:r w:rsidRPr="00D84EA4">
        <w:rPr>
          <w:rFonts w:ascii="Arial" w:eastAsia="Times New Roman" w:hAnsi="Arial" w:cs="Arial"/>
          <w:sz w:val="20"/>
          <w:szCs w:val="20"/>
          <w:lang w:eastAsia="en-US"/>
        </w:rPr>
        <w:t xml:space="preserve">, and inform the </w:t>
      </w:r>
      <w:r w:rsidR="00771C90">
        <w:rPr>
          <w:rFonts w:ascii="Arial" w:eastAsia="Times New Roman" w:hAnsi="Arial" w:cs="Arial"/>
          <w:sz w:val="20"/>
          <w:szCs w:val="20"/>
          <w:lang w:eastAsia="en-US"/>
        </w:rPr>
        <w:t xml:space="preserve">designated on call </w:t>
      </w:r>
      <w:r w:rsidR="00771C90">
        <w:rPr>
          <w:rFonts w:ascii="Arial" w:eastAsia="Times New Roman" w:hAnsi="Arial" w:cs="Arial"/>
          <w:sz w:val="20"/>
          <w:szCs w:val="20"/>
          <w:lang w:eastAsia="en-US"/>
        </w:rPr>
        <w:t>out of hours</w:t>
      </w:r>
      <w:r w:rsidR="00771C90">
        <w:rPr>
          <w:rFonts w:ascii="Arial" w:eastAsia="Times New Roman" w:hAnsi="Arial" w:cs="Arial"/>
          <w:sz w:val="20"/>
          <w:szCs w:val="20"/>
          <w:lang w:eastAsia="en-US"/>
        </w:rPr>
        <w:t>, or the service manager during office hours.</w:t>
      </w: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If the staff member on shift is in any doubt as to </w:t>
      </w:r>
      <w:r w:rsidR="00D84EA4" w:rsidRPr="00D84EA4">
        <w:rPr>
          <w:rFonts w:ascii="Arial" w:eastAsia="Times New Roman" w:hAnsi="Arial" w:cs="Arial"/>
          <w:sz w:val="20"/>
          <w:szCs w:val="20"/>
          <w:lang w:eastAsia="en-US"/>
        </w:rPr>
        <w:t>whether</w:t>
      </w:r>
      <w:r w:rsidRPr="00D84EA4">
        <w:rPr>
          <w:rFonts w:ascii="Arial" w:eastAsia="Times New Roman" w:hAnsi="Arial" w:cs="Arial"/>
          <w:sz w:val="20"/>
          <w:szCs w:val="20"/>
          <w:lang w:eastAsia="en-US"/>
        </w:rPr>
        <w:t xml:space="preserve"> professional medical treatment is necessary, they should call the GP or the GP’s on call service for advice.</w:t>
      </w: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Where individual risk assessments are not in place giving guidance, staff should try and attempt to de-escalate the situation and minimise any further risks, and assess the need for medical treatment.</w:t>
      </w:r>
    </w:p>
    <w:p w:rsidR="00C37EB9" w:rsidRPr="00D84EA4" w:rsidRDefault="00C37EB9" w:rsidP="00C37EB9">
      <w:pPr>
        <w:spacing w:after="0" w:line="240" w:lineRule="auto"/>
        <w:rPr>
          <w:rFonts w:ascii="Arial" w:eastAsia="Times New Roman" w:hAnsi="Arial" w:cs="Arial"/>
          <w:b/>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Whenever an incident of self harm / abuse occurs staff should be given the opportunity for a de-briefing session at the earliest </w:t>
      </w:r>
      <w:r w:rsidR="00D84EA4" w:rsidRPr="00D84EA4">
        <w:rPr>
          <w:rFonts w:ascii="Arial" w:eastAsia="Times New Roman" w:hAnsi="Arial" w:cs="Arial"/>
          <w:sz w:val="20"/>
          <w:szCs w:val="20"/>
          <w:lang w:eastAsia="en-US"/>
        </w:rPr>
        <w:t>opportunity</w:t>
      </w:r>
      <w:r w:rsidRPr="00D84EA4">
        <w:rPr>
          <w:rFonts w:ascii="Arial" w:eastAsia="Times New Roman" w:hAnsi="Arial" w:cs="Arial"/>
          <w:sz w:val="20"/>
          <w:szCs w:val="20"/>
          <w:lang w:eastAsia="en-US"/>
        </w:rPr>
        <w:t>.</w:t>
      </w:r>
      <w:bookmarkStart w:id="0" w:name="_GoBack"/>
    </w:p>
    <w:bookmarkEnd w:id="0"/>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The manager should ensure that any individual guidelines should include details of who to contact in the event of an incident of self harm / abuse</w:t>
      </w:r>
    </w:p>
    <w:p w:rsidR="00C37EB9" w:rsidRPr="00D84EA4" w:rsidRDefault="00C37EB9" w:rsidP="00C37EB9">
      <w:pPr>
        <w:spacing w:after="0" w:line="240" w:lineRule="auto"/>
        <w:rPr>
          <w:rFonts w:ascii="Arial" w:eastAsia="Times New Roman" w:hAnsi="Arial" w:cs="Arial"/>
          <w:b/>
          <w:sz w:val="20"/>
          <w:szCs w:val="20"/>
          <w:lang w:eastAsia="en-US"/>
        </w:rPr>
      </w:pPr>
    </w:p>
    <w:p w:rsidR="00C37EB9"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lastRenderedPageBreak/>
        <w:t>In serious cases of self harm / abuse where by hospital treatment or admission is required, the member of staff on duty should contact the manager who will give advice on further relevant professionals to contact.</w:t>
      </w:r>
    </w:p>
    <w:p w:rsidR="004D249E" w:rsidRDefault="004D249E" w:rsidP="00C37EB9">
      <w:pPr>
        <w:spacing w:after="0" w:line="240" w:lineRule="auto"/>
        <w:rPr>
          <w:rFonts w:ascii="Arial" w:eastAsia="Times New Roman" w:hAnsi="Arial" w:cs="Arial"/>
          <w:sz w:val="20"/>
          <w:szCs w:val="20"/>
          <w:lang w:eastAsia="en-US"/>
        </w:rPr>
      </w:pPr>
    </w:p>
    <w:p w:rsidR="004D249E" w:rsidRDefault="004D249E" w:rsidP="00C37EB9">
      <w:pPr>
        <w:spacing w:after="0" w:line="240" w:lineRule="auto"/>
        <w:rPr>
          <w:rFonts w:ascii="Arial" w:eastAsia="Times New Roman" w:hAnsi="Arial" w:cs="Arial"/>
          <w:sz w:val="20"/>
          <w:szCs w:val="20"/>
          <w:lang w:eastAsia="en-US"/>
        </w:rPr>
      </w:pPr>
    </w:p>
    <w:p w:rsidR="004D249E" w:rsidRDefault="004D249E"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All incidents</w:t>
      </w:r>
      <w:r w:rsidR="004D249E">
        <w:rPr>
          <w:rFonts w:ascii="Arial" w:eastAsia="Times New Roman" w:hAnsi="Arial" w:cs="Arial"/>
          <w:sz w:val="20"/>
          <w:szCs w:val="20"/>
          <w:lang w:eastAsia="en-US"/>
        </w:rPr>
        <w:t xml:space="preserve"> required to be </w:t>
      </w:r>
      <w:r w:rsidRPr="00D84EA4">
        <w:rPr>
          <w:rFonts w:ascii="Arial" w:eastAsia="Times New Roman" w:hAnsi="Arial" w:cs="Arial"/>
          <w:sz w:val="20"/>
          <w:szCs w:val="20"/>
          <w:lang w:eastAsia="en-US"/>
        </w:rPr>
        <w:t xml:space="preserve">reported to CQC within 24 </w:t>
      </w:r>
      <w:r w:rsidR="00D84EA4" w:rsidRPr="00D84EA4">
        <w:rPr>
          <w:rFonts w:ascii="Arial" w:eastAsia="Times New Roman" w:hAnsi="Arial" w:cs="Arial"/>
          <w:sz w:val="20"/>
          <w:szCs w:val="20"/>
          <w:lang w:eastAsia="en-US"/>
        </w:rPr>
        <w:t>hrs.</w:t>
      </w:r>
      <w:r w:rsidRPr="00D84EA4">
        <w:rPr>
          <w:rFonts w:ascii="Arial" w:eastAsia="Times New Roman" w:hAnsi="Arial" w:cs="Arial"/>
          <w:sz w:val="20"/>
          <w:szCs w:val="20"/>
          <w:lang w:eastAsia="en-US"/>
        </w:rPr>
        <w:t xml:space="preserve"> </w:t>
      </w:r>
      <w:r w:rsidR="00D84EA4" w:rsidRPr="00D84EA4">
        <w:rPr>
          <w:rFonts w:ascii="Arial" w:eastAsia="Times New Roman" w:hAnsi="Arial" w:cs="Arial"/>
          <w:sz w:val="20"/>
          <w:szCs w:val="20"/>
          <w:lang w:eastAsia="en-US"/>
        </w:rPr>
        <w:t>Using</w:t>
      </w:r>
      <w:r w:rsidRPr="00D84EA4">
        <w:rPr>
          <w:rFonts w:ascii="Arial" w:eastAsia="Times New Roman" w:hAnsi="Arial" w:cs="Arial"/>
          <w:sz w:val="20"/>
          <w:szCs w:val="20"/>
          <w:lang w:eastAsia="en-US"/>
        </w:rPr>
        <w:t xml:space="preserve"> a notification to enforcing agency. In the absence of the manager this should be completed by the staff member present at the time of the incident, or by a nominated staff member.</w:t>
      </w: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All incidents to be documented in the following records where appropriate;</w:t>
      </w: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spacing w:after="0" w:line="240" w:lineRule="auto"/>
        <w:rPr>
          <w:rFonts w:ascii="Arial" w:eastAsia="Times New Roman" w:hAnsi="Arial" w:cs="Arial"/>
          <w:sz w:val="20"/>
          <w:szCs w:val="20"/>
          <w:lang w:eastAsia="en-US"/>
        </w:rPr>
      </w:pPr>
    </w:p>
    <w:p w:rsidR="00C37EB9" w:rsidRPr="00D84EA4" w:rsidRDefault="00C37EB9" w:rsidP="00C37EB9">
      <w:pPr>
        <w:pStyle w:val="ListParagraph"/>
        <w:numPr>
          <w:ilvl w:val="0"/>
          <w:numId w:val="3"/>
        </w:num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Accident report form</w:t>
      </w:r>
    </w:p>
    <w:p w:rsidR="00C37EB9" w:rsidRPr="00D84EA4" w:rsidRDefault="00C37EB9" w:rsidP="00C37EB9">
      <w:pPr>
        <w:pStyle w:val="ListParagraph"/>
        <w:numPr>
          <w:ilvl w:val="0"/>
          <w:numId w:val="3"/>
        </w:num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Incident report form</w:t>
      </w:r>
    </w:p>
    <w:p w:rsidR="00C37EB9" w:rsidRPr="00D84EA4" w:rsidRDefault="00125DBC" w:rsidP="00C37EB9">
      <w:pPr>
        <w:pStyle w:val="ListParagraph"/>
        <w:numPr>
          <w:ilvl w:val="0"/>
          <w:numId w:val="3"/>
        </w:num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Customer</w:t>
      </w:r>
      <w:r w:rsidR="00C37EB9" w:rsidRPr="00D84EA4">
        <w:rPr>
          <w:rFonts w:ascii="Arial" w:eastAsia="Times New Roman" w:hAnsi="Arial" w:cs="Arial"/>
          <w:sz w:val="20"/>
          <w:szCs w:val="20"/>
          <w:lang w:eastAsia="en-US"/>
        </w:rPr>
        <w:t>’s daily report record</w:t>
      </w:r>
    </w:p>
    <w:p w:rsidR="00C37EB9" w:rsidRPr="00D84EA4" w:rsidRDefault="00C37EB9" w:rsidP="00C37EB9">
      <w:pPr>
        <w:pStyle w:val="ListParagraph"/>
        <w:numPr>
          <w:ilvl w:val="0"/>
          <w:numId w:val="3"/>
        </w:num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 xml:space="preserve">Record of medical services received </w:t>
      </w:r>
    </w:p>
    <w:p w:rsidR="00C37EB9" w:rsidRPr="00D84EA4" w:rsidRDefault="00C37EB9" w:rsidP="00C37EB9">
      <w:pPr>
        <w:pStyle w:val="ListParagraph"/>
        <w:numPr>
          <w:ilvl w:val="0"/>
          <w:numId w:val="3"/>
        </w:numPr>
        <w:spacing w:after="0" w:line="240" w:lineRule="auto"/>
        <w:rPr>
          <w:rFonts w:ascii="Arial" w:eastAsia="Times New Roman" w:hAnsi="Arial" w:cs="Arial"/>
          <w:sz w:val="20"/>
          <w:szCs w:val="20"/>
          <w:lang w:eastAsia="en-US"/>
        </w:rPr>
      </w:pPr>
      <w:r w:rsidRPr="00D84EA4">
        <w:rPr>
          <w:rFonts w:ascii="Arial" w:eastAsia="Times New Roman" w:hAnsi="Arial" w:cs="Arial"/>
          <w:sz w:val="20"/>
          <w:szCs w:val="20"/>
          <w:lang w:eastAsia="en-US"/>
        </w:rPr>
        <w:t>Notification to an enforcing agency form</w:t>
      </w:r>
    </w:p>
    <w:p w:rsidR="00C37EB9" w:rsidRPr="00D84EA4" w:rsidRDefault="00C37EB9" w:rsidP="00C37EB9">
      <w:pPr>
        <w:spacing w:after="0" w:line="240" w:lineRule="auto"/>
        <w:rPr>
          <w:rFonts w:ascii="Arial" w:eastAsia="Times New Roman" w:hAnsi="Arial" w:cs="Arial"/>
          <w:b/>
          <w:sz w:val="20"/>
          <w:szCs w:val="20"/>
          <w:lang w:eastAsia="en-US"/>
        </w:rPr>
      </w:pPr>
    </w:p>
    <w:p w:rsidR="00C37EB9" w:rsidRPr="00D84EA4" w:rsidRDefault="00C37EB9" w:rsidP="00C37EB9">
      <w:pPr>
        <w:spacing w:after="0" w:line="240" w:lineRule="auto"/>
        <w:rPr>
          <w:rFonts w:ascii="Arial" w:eastAsia="Times New Roman" w:hAnsi="Arial" w:cs="Arial"/>
          <w:b/>
          <w:sz w:val="20"/>
          <w:szCs w:val="20"/>
          <w:lang w:eastAsia="en-US"/>
        </w:rPr>
      </w:pPr>
    </w:p>
    <w:p w:rsidR="00C37EB9" w:rsidRPr="00D84EA4" w:rsidRDefault="00C37EB9" w:rsidP="006B48E4">
      <w:pPr>
        <w:rPr>
          <w:rFonts w:ascii="Arial" w:hAnsi="Arial" w:cs="Arial"/>
          <w:sz w:val="20"/>
          <w:szCs w:val="20"/>
        </w:rPr>
      </w:pPr>
    </w:p>
    <w:p w:rsidR="006B48E4" w:rsidRDefault="006B48E4" w:rsidP="006B48E4"/>
    <w:p w:rsidR="006B48E4" w:rsidRDefault="006B48E4" w:rsidP="006B48E4"/>
    <w:p w:rsidR="006B48E4" w:rsidRDefault="006B48E4" w:rsidP="006B48E4"/>
    <w:p w:rsidR="006B48E4" w:rsidRDefault="006B48E4" w:rsidP="006B48E4"/>
    <w:p w:rsidR="00CC7A5B" w:rsidRDefault="00CC7A5B"/>
    <w:sectPr w:rsidR="00CC7A5B" w:rsidSect="006A3456">
      <w:headerReference w:type="default" r:id="rId8"/>
      <w:footerReference w:type="default" r:id="rId9"/>
      <w:pgSz w:w="11906" w:h="16838"/>
      <w:pgMar w:top="1440" w:right="1440" w:bottom="1440" w:left="1440" w:header="7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1D" w:rsidRDefault="006C431D" w:rsidP="006B48E4">
      <w:pPr>
        <w:spacing w:after="0" w:line="240" w:lineRule="auto"/>
      </w:pPr>
      <w:r>
        <w:separator/>
      </w:r>
    </w:p>
  </w:endnote>
  <w:endnote w:type="continuationSeparator" w:id="0">
    <w:p w:rsidR="006C431D" w:rsidRDefault="006C431D"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9E" w:rsidRDefault="00693048">
    <w:pPr>
      <w:pStyle w:val="Footer"/>
    </w:pPr>
    <w:r>
      <w:t xml:space="preserve">Written by Lesley Barker June 2013              </w:t>
    </w:r>
  </w:p>
  <w:p w:rsidR="00693048" w:rsidRDefault="00693048">
    <w:pPr>
      <w:pStyle w:val="Footer"/>
    </w:pPr>
    <w:r>
      <w:t xml:space="preserve">Review </w:t>
    </w:r>
    <w:r w:rsidR="004D249E">
      <w:t>Due June</w:t>
    </w:r>
    <w:r>
      <w:t xml:space="preserve"> 2014         </w:t>
    </w:r>
    <w:r w:rsidR="006A3456">
      <w:t xml:space="preserve">  </w:t>
    </w:r>
    <w:r>
      <w:t xml:space="preserve"> Date </w:t>
    </w:r>
    <w:r w:rsidR="004D249E">
      <w:t>Reviewed June 2014</w:t>
    </w:r>
  </w:p>
  <w:p w:rsidR="004D249E" w:rsidRDefault="004D249E">
    <w:pPr>
      <w:pStyle w:val="Footer"/>
    </w:pPr>
    <w:r>
      <w:t xml:space="preserve">Review Due June 2015           </w:t>
    </w:r>
    <w:r w:rsidR="006A3456">
      <w:t xml:space="preserve"> </w:t>
    </w:r>
    <w:r>
      <w:t>Date Reviewed June 2015</w:t>
    </w:r>
  </w:p>
  <w:p w:rsidR="004D249E" w:rsidRDefault="004D249E">
    <w:pPr>
      <w:pStyle w:val="Footer"/>
    </w:pPr>
    <w:r>
      <w:t>Review Due June 2016</w:t>
    </w:r>
    <w:r w:rsidR="006A3456">
      <w:t xml:space="preserve">            Date Reviewed June 2016</w:t>
    </w:r>
  </w:p>
  <w:p w:rsidR="006A3456" w:rsidRDefault="006A3456" w:rsidP="006A3456">
    <w:pPr>
      <w:pStyle w:val="Footer"/>
    </w:pPr>
    <w:r>
      <w:t>Review Due June 2017            Date Reviewed May 2017</w:t>
    </w:r>
  </w:p>
  <w:p w:rsidR="006A3456" w:rsidRDefault="006A3456" w:rsidP="006A3456">
    <w:pPr>
      <w:pStyle w:val="Footer"/>
    </w:pPr>
    <w:r>
      <w:t>Review Due May 2018            Date Reviewed May 2018</w:t>
    </w:r>
  </w:p>
  <w:p w:rsidR="006A3456" w:rsidRDefault="006A3456" w:rsidP="006A3456">
    <w:pPr>
      <w:pStyle w:val="Footer"/>
    </w:pPr>
    <w:r>
      <w:t>Review Due May 2019            Date Reviewed</w:t>
    </w:r>
  </w:p>
  <w:p w:rsidR="006A3456" w:rsidRDefault="006A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1D" w:rsidRDefault="006C431D" w:rsidP="006B48E4">
      <w:pPr>
        <w:spacing w:after="0" w:line="240" w:lineRule="auto"/>
      </w:pPr>
      <w:r>
        <w:separator/>
      </w:r>
    </w:p>
  </w:footnote>
  <w:footnote w:type="continuationSeparator" w:id="0">
    <w:p w:rsidR="006C431D" w:rsidRDefault="006C431D"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6B48E4" w:rsidP="006B48E4">
    <w:pPr>
      <w:pStyle w:val="Header"/>
      <w:jc w:val="center"/>
    </w:pPr>
    <w:r>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6CD"/>
    <w:multiLevelType w:val="hybridMultilevel"/>
    <w:tmpl w:val="44C8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A4629E"/>
    <w:multiLevelType w:val="multilevel"/>
    <w:tmpl w:val="458EE44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527C6"/>
    <w:multiLevelType w:val="multilevel"/>
    <w:tmpl w:val="209C867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125DBC"/>
    <w:rsid w:val="001646FE"/>
    <w:rsid w:val="003B1C7D"/>
    <w:rsid w:val="004A26DE"/>
    <w:rsid w:val="004B3268"/>
    <w:rsid w:val="004D249E"/>
    <w:rsid w:val="00551B07"/>
    <w:rsid w:val="00693048"/>
    <w:rsid w:val="006A3456"/>
    <w:rsid w:val="006B48E4"/>
    <w:rsid w:val="006C431D"/>
    <w:rsid w:val="00771C90"/>
    <w:rsid w:val="00786DCF"/>
    <w:rsid w:val="00B131C5"/>
    <w:rsid w:val="00C37EB9"/>
    <w:rsid w:val="00CC7A5B"/>
    <w:rsid w:val="00D84EA4"/>
    <w:rsid w:val="00DC3845"/>
    <w:rsid w:val="00F661D8"/>
    <w:rsid w:val="00FC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ListParagraph">
    <w:name w:val="List Paragraph"/>
    <w:basedOn w:val="Normal"/>
    <w:uiPriority w:val="34"/>
    <w:qFormat/>
    <w:rsid w:val="00C37EB9"/>
    <w:pPr>
      <w:ind w:left="720"/>
      <w:contextualSpacing/>
    </w:pPr>
  </w:style>
  <w:style w:type="paragraph" w:styleId="BalloonText">
    <w:name w:val="Balloon Text"/>
    <w:basedOn w:val="Normal"/>
    <w:link w:val="BalloonTextChar"/>
    <w:uiPriority w:val="99"/>
    <w:semiHidden/>
    <w:unhideWhenUsed/>
    <w:rsid w:val="004D2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ListParagraph">
    <w:name w:val="List Paragraph"/>
    <w:basedOn w:val="Normal"/>
    <w:uiPriority w:val="34"/>
    <w:qFormat/>
    <w:rsid w:val="00C37EB9"/>
    <w:pPr>
      <w:ind w:left="720"/>
      <w:contextualSpacing/>
    </w:pPr>
  </w:style>
  <w:style w:type="paragraph" w:styleId="BalloonText">
    <w:name w:val="Balloon Text"/>
    <w:basedOn w:val="Normal"/>
    <w:link w:val="BalloonTextChar"/>
    <w:uiPriority w:val="99"/>
    <w:semiHidden/>
    <w:unhideWhenUsed/>
    <w:rsid w:val="004D2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4</cp:revision>
  <cp:lastPrinted>2018-07-11T09:59:00Z</cp:lastPrinted>
  <dcterms:created xsi:type="dcterms:W3CDTF">2018-07-10T16:46:00Z</dcterms:created>
  <dcterms:modified xsi:type="dcterms:W3CDTF">2018-07-11T09:59:00Z</dcterms:modified>
</cp:coreProperties>
</file>