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6B48E4" w:rsidRDefault="006B48E4" w:rsidP="006B48E4"/>
    <w:p w:rsidR="00FA188B" w:rsidRPr="00032D9A" w:rsidRDefault="00FA188B" w:rsidP="00FA188B">
      <w:pPr>
        <w:keepNext/>
        <w:pBdr>
          <w:bottom w:val="single" w:sz="12" w:space="1" w:color="auto"/>
        </w:pBdr>
        <w:spacing w:after="0" w:line="240" w:lineRule="auto"/>
        <w:outlineLvl w:val="0"/>
        <w:rPr>
          <w:rFonts w:ascii="Arial" w:eastAsia="Arial Unicode MS" w:hAnsi="Arial" w:cs="Arial"/>
          <w:b/>
          <w:bCs/>
          <w:sz w:val="20"/>
          <w:szCs w:val="24"/>
          <w:lang w:eastAsia="en-US"/>
        </w:rPr>
      </w:pPr>
      <w:r w:rsidRPr="00032D9A">
        <w:rPr>
          <w:rFonts w:ascii="Arial" w:eastAsia="Arial Unicode MS" w:hAnsi="Arial" w:cs="Arial"/>
          <w:b/>
          <w:bCs/>
          <w:sz w:val="20"/>
          <w:szCs w:val="24"/>
          <w:lang w:eastAsia="en-US"/>
        </w:rPr>
        <w:t xml:space="preserve">Use of </w:t>
      </w:r>
      <w:r w:rsidR="00EB5C2C">
        <w:rPr>
          <w:rFonts w:ascii="Arial" w:eastAsia="Arial Unicode MS" w:hAnsi="Arial" w:cs="Arial"/>
          <w:b/>
          <w:bCs/>
          <w:sz w:val="20"/>
          <w:szCs w:val="24"/>
          <w:lang w:eastAsia="en-US"/>
        </w:rPr>
        <w:t>Mobile Phones</w:t>
      </w:r>
    </w:p>
    <w:p w:rsidR="00FA188B" w:rsidRPr="00032D9A" w:rsidRDefault="00FA188B" w:rsidP="00FA188B">
      <w:pPr>
        <w:spacing w:after="0" w:line="240" w:lineRule="auto"/>
        <w:jc w:val="both"/>
        <w:rPr>
          <w:rFonts w:ascii="Arial" w:eastAsia="Times New Roman" w:hAnsi="Arial" w:cs="Arial"/>
          <w:b/>
          <w:sz w:val="20"/>
          <w:szCs w:val="24"/>
          <w:lang w:eastAsia="en-US"/>
        </w:rPr>
      </w:pPr>
    </w:p>
    <w:p w:rsidR="00FA188B" w:rsidRPr="00032D9A" w:rsidRDefault="00FA188B" w:rsidP="00FA188B">
      <w:pPr>
        <w:keepNext/>
        <w:spacing w:after="0" w:line="240" w:lineRule="auto"/>
        <w:jc w:val="both"/>
        <w:outlineLvl w:val="3"/>
        <w:rPr>
          <w:rFonts w:ascii="Arial" w:eastAsia="Times New Roman" w:hAnsi="Arial" w:cs="Arial"/>
          <w:b/>
          <w:sz w:val="20"/>
          <w:szCs w:val="24"/>
          <w:u w:val="single"/>
          <w:lang w:eastAsia="en-US"/>
        </w:rPr>
      </w:pPr>
      <w:r w:rsidRPr="00032D9A">
        <w:rPr>
          <w:rFonts w:ascii="Arial" w:eastAsia="Times New Roman" w:hAnsi="Arial" w:cs="Arial"/>
          <w:b/>
          <w:sz w:val="20"/>
          <w:szCs w:val="24"/>
          <w:u w:val="single"/>
          <w:lang w:eastAsia="en-US"/>
        </w:rPr>
        <w:t>Policy</w:t>
      </w:r>
    </w:p>
    <w:p w:rsidR="00FA188B" w:rsidRPr="00032D9A" w:rsidRDefault="00FA188B" w:rsidP="00FA188B">
      <w:pPr>
        <w:spacing w:after="0" w:line="240" w:lineRule="auto"/>
        <w:jc w:val="both"/>
        <w:rPr>
          <w:rFonts w:ascii="Arial" w:eastAsia="Times New Roman" w:hAnsi="Arial" w:cs="Arial"/>
          <w:b/>
          <w:sz w:val="20"/>
          <w:szCs w:val="24"/>
          <w:u w:val="single"/>
          <w:lang w:eastAsia="en-US"/>
        </w:rPr>
      </w:pPr>
    </w:p>
    <w:p w:rsidR="00FA188B" w:rsidRPr="00032D9A" w:rsidRDefault="00FA188B"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 xml:space="preserve">My Support and Care services </w:t>
      </w:r>
      <w:r w:rsidRPr="00032D9A">
        <w:rPr>
          <w:rFonts w:ascii="Arial" w:eastAsia="Times New Roman" w:hAnsi="Arial" w:cs="Arial"/>
          <w:bCs/>
          <w:sz w:val="20"/>
          <w:szCs w:val="24"/>
          <w:lang w:eastAsia="en-US"/>
        </w:rPr>
        <w:t xml:space="preserve">Ltd aims to provide its employees with facilities in order to undertake their job role safely and effectively.  </w:t>
      </w:r>
    </w:p>
    <w:p w:rsidR="00FA188B" w:rsidRPr="00032D9A" w:rsidRDefault="00FA188B" w:rsidP="00FA188B">
      <w:pPr>
        <w:spacing w:after="0" w:line="240" w:lineRule="auto"/>
        <w:jc w:val="both"/>
        <w:rPr>
          <w:rFonts w:ascii="Arial" w:eastAsia="Times New Roman" w:hAnsi="Arial" w:cs="Arial"/>
          <w:bCs/>
          <w:sz w:val="20"/>
          <w:szCs w:val="24"/>
          <w:lang w:eastAsia="en-US"/>
        </w:rPr>
      </w:pPr>
    </w:p>
    <w:p w:rsidR="00FA188B" w:rsidRDefault="00EB5C2C" w:rsidP="00FA188B">
      <w:pPr>
        <w:keepNext/>
        <w:spacing w:after="0" w:line="240" w:lineRule="auto"/>
        <w:jc w:val="both"/>
        <w:outlineLvl w:val="2"/>
        <w:rPr>
          <w:rFonts w:ascii="Arial" w:eastAsia="Times New Roman" w:hAnsi="Arial" w:cs="Arial"/>
          <w:b/>
          <w:i/>
          <w:iCs/>
          <w:sz w:val="20"/>
          <w:szCs w:val="24"/>
          <w:lang w:eastAsia="en-US"/>
        </w:rPr>
      </w:pPr>
      <w:r>
        <w:rPr>
          <w:rFonts w:ascii="Arial" w:eastAsia="Times New Roman" w:hAnsi="Arial" w:cs="Arial"/>
          <w:b/>
          <w:i/>
          <w:iCs/>
          <w:sz w:val="20"/>
          <w:szCs w:val="24"/>
          <w:lang w:eastAsia="en-US"/>
        </w:rPr>
        <w:t xml:space="preserve">Company </w:t>
      </w:r>
      <w:r w:rsidR="00FA188B" w:rsidRPr="00032D9A">
        <w:rPr>
          <w:rFonts w:ascii="Arial" w:eastAsia="Times New Roman" w:hAnsi="Arial" w:cs="Arial"/>
          <w:b/>
          <w:i/>
          <w:iCs/>
          <w:sz w:val="20"/>
          <w:szCs w:val="24"/>
          <w:lang w:eastAsia="en-US"/>
        </w:rPr>
        <w:t>Mobile Phones</w:t>
      </w:r>
    </w:p>
    <w:p w:rsidR="00EB5C2C" w:rsidRPr="00032D9A" w:rsidRDefault="00EB5C2C" w:rsidP="00FA188B">
      <w:pPr>
        <w:keepNext/>
        <w:spacing w:after="0" w:line="240" w:lineRule="auto"/>
        <w:jc w:val="both"/>
        <w:outlineLvl w:val="2"/>
        <w:rPr>
          <w:rFonts w:ascii="Arial" w:eastAsia="Times New Roman" w:hAnsi="Arial" w:cs="Arial"/>
          <w:b/>
          <w:i/>
          <w:iCs/>
          <w:sz w:val="20"/>
          <w:szCs w:val="24"/>
          <w:lang w:eastAsia="en-US"/>
        </w:rPr>
      </w:pPr>
    </w:p>
    <w:p w:rsidR="00DD7C3F" w:rsidRDefault="00EB5C2C"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Company mobile phones are provided for each member of staff that work regular hours for the company. These phones are allocated to be held by the staff member</w:t>
      </w:r>
      <w:r w:rsidR="00DD7C3F">
        <w:rPr>
          <w:rFonts w:ascii="Arial" w:eastAsia="Times New Roman" w:hAnsi="Arial" w:cs="Arial"/>
          <w:bCs/>
          <w:sz w:val="20"/>
          <w:szCs w:val="24"/>
          <w:lang w:eastAsia="en-US"/>
        </w:rPr>
        <w:t xml:space="preserve">. </w:t>
      </w:r>
    </w:p>
    <w:p w:rsidR="00FA188B" w:rsidRDefault="00DD7C3F"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 xml:space="preserve">The company mobile phone must be on at all times when they are on shift and it is the staff members responsibility to ensure that they are fully charged before starting their </w:t>
      </w:r>
      <w:proofErr w:type="spellStart"/>
      <w:r>
        <w:rPr>
          <w:rFonts w:ascii="Arial" w:eastAsia="Times New Roman" w:hAnsi="Arial" w:cs="Arial"/>
          <w:bCs/>
          <w:sz w:val="20"/>
          <w:szCs w:val="24"/>
          <w:lang w:eastAsia="en-US"/>
        </w:rPr>
        <w:t>shift.</w:t>
      </w:r>
      <w:r w:rsidR="00FA188B" w:rsidRPr="00032D9A">
        <w:rPr>
          <w:rFonts w:ascii="Arial" w:eastAsia="Times New Roman" w:hAnsi="Arial" w:cs="Arial"/>
          <w:bCs/>
          <w:sz w:val="20"/>
          <w:szCs w:val="24"/>
          <w:lang w:eastAsia="en-US"/>
        </w:rPr>
        <w:t>These</w:t>
      </w:r>
      <w:proofErr w:type="spellEnd"/>
      <w:r w:rsidR="00FA188B" w:rsidRPr="00032D9A">
        <w:rPr>
          <w:rFonts w:ascii="Arial" w:eastAsia="Times New Roman" w:hAnsi="Arial" w:cs="Arial"/>
          <w:bCs/>
          <w:sz w:val="20"/>
          <w:szCs w:val="24"/>
          <w:lang w:eastAsia="en-US"/>
        </w:rPr>
        <w:t xml:space="preserve"> are provided for employees to use whilst on duty in order to:</w:t>
      </w:r>
    </w:p>
    <w:p w:rsidR="00DD7C3F" w:rsidRPr="00032D9A" w:rsidRDefault="00DD7C3F" w:rsidP="00FA188B">
      <w:pPr>
        <w:spacing w:after="0" w:line="240" w:lineRule="auto"/>
        <w:jc w:val="both"/>
        <w:rPr>
          <w:rFonts w:ascii="Arial" w:eastAsia="Times New Roman" w:hAnsi="Arial" w:cs="Arial"/>
          <w:bCs/>
          <w:sz w:val="20"/>
          <w:szCs w:val="24"/>
          <w:lang w:eastAsia="en-US"/>
        </w:rPr>
      </w:pPr>
    </w:p>
    <w:p w:rsidR="00FA188B" w:rsidRPr="00032D9A" w:rsidRDefault="00FA188B" w:rsidP="00FA188B">
      <w:pPr>
        <w:numPr>
          <w:ilvl w:val="0"/>
          <w:numId w:val="1"/>
        </w:numPr>
        <w:spacing w:after="0" w:line="240" w:lineRule="auto"/>
        <w:jc w:val="both"/>
        <w:rPr>
          <w:rFonts w:ascii="Arial" w:eastAsia="Times New Roman" w:hAnsi="Arial" w:cs="Arial"/>
          <w:bCs/>
          <w:sz w:val="20"/>
          <w:szCs w:val="24"/>
          <w:lang w:eastAsia="en-US"/>
        </w:rPr>
      </w:pPr>
      <w:r w:rsidRPr="00032D9A">
        <w:rPr>
          <w:rFonts w:ascii="Arial" w:eastAsia="Times New Roman" w:hAnsi="Arial" w:cs="Arial"/>
          <w:bCs/>
          <w:sz w:val="20"/>
          <w:szCs w:val="24"/>
          <w:lang w:eastAsia="en-US"/>
        </w:rPr>
        <w:t xml:space="preserve">Make contact with other colleagues on duty </w:t>
      </w:r>
    </w:p>
    <w:p w:rsidR="00FA188B" w:rsidRPr="00032D9A" w:rsidRDefault="00FA188B" w:rsidP="00FA188B">
      <w:pPr>
        <w:numPr>
          <w:ilvl w:val="0"/>
          <w:numId w:val="1"/>
        </w:numPr>
        <w:spacing w:after="0" w:line="240" w:lineRule="auto"/>
        <w:jc w:val="both"/>
        <w:rPr>
          <w:rFonts w:ascii="Arial" w:eastAsia="Times New Roman" w:hAnsi="Arial" w:cs="Arial"/>
          <w:bCs/>
          <w:sz w:val="20"/>
          <w:szCs w:val="24"/>
          <w:lang w:eastAsia="en-US"/>
        </w:rPr>
      </w:pPr>
      <w:r w:rsidRPr="00032D9A">
        <w:rPr>
          <w:rFonts w:ascii="Arial" w:eastAsia="Times New Roman" w:hAnsi="Arial" w:cs="Arial"/>
          <w:bCs/>
          <w:sz w:val="20"/>
          <w:szCs w:val="24"/>
          <w:lang w:eastAsia="en-US"/>
        </w:rPr>
        <w:t>Make contact in the event of a crisis or emergency</w:t>
      </w:r>
    </w:p>
    <w:p w:rsidR="00FA188B" w:rsidRDefault="00FA188B" w:rsidP="00FA188B">
      <w:pPr>
        <w:numPr>
          <w:ilvl w:val="0"/>
          <w:numId w:val="1"/>
        </w:numPr>
        <w:spacing w:after="0" w:line="240" w:lineRule="auto"/>
        <w:jc w:val="both"/>
        <w:rPr>
          <w:rFonts w:ascii="Arial" w:eastAsia="Times New Roman" w:hAnsi="Arial" w:cs="Arial"/>
          <w:bCs/>
          <w:sz w:val="20"/>
          <w:szCs w:val="24"/>
          <w:lang w:eastAsia="en-US"/>
        </w:rPr>
      </w:pPr>
      <w:r w:rsidRPr="00032D9A">
        <w:rPr>
          <w:rFonts w:ascii="Arial" w:eastAsia="Times New Roman" w:hAnsi="Arial" w:cs="Arial"/>
          <w:bCs/>
          <w:sz w:val="20"/>
          <w:szCs w:val="24"/>
          <w:lang w:eastAsia="en-US"/>
        </w:rPr>
        <w:t xml:space="preserve">Employees to be contacted by </w:t>
      </w:r>
      <w:r>
        <w:rPr>
          <w:rFonts w:ascii="Arial" w:eastAsia="Times New Roman" w:hAnsi="Arial" w:cs="Arial"/>
          <w:bCs/>
          <w:sz w:val="20"/>
          <w:szCs w:val="24"/>
          <w:lang w:eastAsia="en-US"/>
        </w:rPr>
        <w:t>Customers</w:t>
      </w:r>
    </w:p>
    <w:p w:rsidR="00DD7C3F" w:rsidRPr="00032D9A" w:rsidRDefault="00DD7C3F" w:rsidP="00FA188B">
      <w:pPr>
        <w:numPr>
          <w:ilvl w:val="0"/>
          <w:numId w:val="1"/>
        </w:num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To be contactable by management whilst on shift.</w:t>
      </w:r>
    </w:p>
    <w:p w:rsidR="00FA188B" w:rsidRPr="00032D9A" w:rsidRDefault="00FA188B" w:rsidP="00FA188B">
      <w:pPr>
        <w:spacing w:after="0" w:line="240" w:lineRule="auto"/>
        <w:jc w:val="both"/>
        <w:rPr>
          <w:rFonts w:ascii="Arial" w:eastAsia="Times New Roman" w:hAnsi="Arial" w:cs="Arial"/>
          <w:bCs/>
          <w:sz w:val="20"/>
          <w:szCs w:val="24"/>
          <w:lang w:eastAsia="en-US"/>
        </w:rPr>
      </w:pPr>
    </w:p>
    <w:p w:rsidR="00FA188B" w:rsidRDefault="00FA188B" w:rsidP="00FA188B">
      <w:pPr>
        <w:spacing w:after="0" w:line="240" w:lineRule="auto"/>
        <w:jc w:val="both"/>
        <w:rPr>
          <w:rFonts w:ascii="Arial" w:eastAsia="Times New Roman" w:hAnsi="Arial" w:cs="Arial"/>
          <w:bCs/>
          <w:sz w:val="20"/>
          <w:szCs w:val="24"/>
          <w:lang w:eastAsia="en-US"/>
        </w:rPr>
      </w:pPr>
      <w:r w:rsidRPr="00032D9A">
        <w:rPr>
          <w:rFonts w:ascii="Arial" w:eastAsia="Times New Roman" w:hAnsi="Arial" w:cs="Arial"/>
          <w:bCs/>
          <w:sz w:val="20"/>
          <w:szCs w:val="24"/>
          <w:lang w:eastAsia="en-US"/>
        </w:rPr>
        <w:t>Employees will not use company mobile phones for their personal use and must use them in accordance with the law i.e. not using a mobile phone whilst driving.</w:t>
      </w:r>
      <w:r w:rsidR="00821342">
        <w:rPr>
          <w:rFonts w:ascii="Arial" w:eastAsia="Times New Roman" w:hAnsi="Arial" w:cs="Arial"/>
          <w:bCs/>
          <w:sz w:val="20"/>
          <w:szCs w:val="24"/>
          <w:lang w:eastAsia="en-US"/>
        </w:rPr>
        <w:t xml:space="preserve"> </w:t>
      </w:r>
      <w:r w:rsidR="00DD7C3F">
        <w:rPr>
          <w:rFonts w:ascii="Arial" w:eastAsia="Times New Roman" w:hAnsi="Arial" w:cs="Arial"/>
          <w:bCs/>
          <w:sz w:val="20"/>
          <w:szCs w:val="24"/>
          <w:lang w:eastAsia="en-US"/>
        </w:rPr>
        <w:t xml:space="preserve">If the mobile phone needs to be turned off during a meeting or an appointment, then whenever possible the phone should be put on silent. Once the meeting or the apt has finished the staff member must put their phone back to the normal setting and check for any messages or missed calls. </w:t>
      </w:r>
    </w:p>
    <w:p w:rsidR="00DD7C3F" w:rsidRDefault="00DD7C3F"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 xml:space="preserve">The telephone number of the company mobile </w:t>
      </w:r>
      <w:proofErr w:type="gramStart"/>
      <w:r>
        <w:rPr>
          <w:rFonts w:ascii="Arial" w:eastAsia="Times New Roman" w:hAnsi="Arial" w:cs="Arial"/>
          <w:bCs/>
          <w:sz w:val="20"/>
          <w:szCs w:val="24"/>
          <w:lang w:eastAsia="en-US"/>
        </w:rPr>
        <w:t>phone  will</w:t>
      </w:r>
      <w:proofErr w:type="gramEnd"/>
      <w:r>
        <w:rPr>
          <w:rFonts w:ascii="Arial" w:eastAsia="Times New Roman" w:hAnsi="Arial" w:cs="Arial"/>
          <w:bCs/>
          <w:sz w:val="20"/>
          <w:szCs w:val="24"/>
          <w:lang w:eastAsia="en-US"/>
        </w:rPr>
        <w:t xml:space="preserve"> be available to all staff members and customers.</w:t>
      </w:r>
    </w:p>
    <w:p w:rsidR="00DD7C3F" w:rsidRDefault="00DD7C3F" w:rsidP="00FA188B">
      <w:pPr>
        <w:spacing w:after="0" w:line="240" w:lineRule="auto"/>
        <w:jc w:val="both"/>
        <w:rPr>
          <w:rFonts w:ascii="Arial" w:eastAsia="Times New Roman" w:hAnsi="Arial" w:cs="Arial"/>
          <w:bCs/>
          <w:sz w:val="20"/>
          <w:szCs w:val="24"/>
          <w:lang w:eastAsia="en-US"/>
        </w:rPr>
      </w:pPr>
    </w:p>
    <w:p w:rsidR="00DD7C3F" w:rsidRDefault="00DD7C3F" w:rsidP="00FA188B">
      <w:pPr>
        <w:spacing w:after="0" w:line="240" w:lineRule="auto"/>
        <w:jc w:val="both"/>
        <w:rPr>
          <w:rFonts w:ascii="Arial" w:eastAsia="Times New Roman" w:hAnsi="Arial" w:cs="Arial"/>
          <w:bCs/>
          <w:sz w:val="20"/>
          <w:szCs w:val="24"/>
          <w:lang w:eastAsia="en-US"/>
        </w:rPr>
      </w:pPr>
      <w:r w:rsidRPr="00DD7C3F">
        <w:rPr>
          <w:rFonts w:ascii="Arial" w:eastAsia="Times New Roman" w:hAnsi="Arial" w:cs="Arial"/>
          <w:b/>
          <w:bCs/>
          <w:i/>
          <w:sz w:val="20"/>
          <w:szCs w:val="24"/>
          <w:lang w:eastAsia="en-US"/>
        </w:rPr>
        <w:t>Personal Mobile Phones</w:t>
      </w:r>
    </w:p>
    <w:p w:rsidR="00DD7C3F" w:rsidRDefault="00DD7C3F" w:rsidP="00FA188B">
      <w:pPr>
        <w:spacing w:after="0" w:line="240" w:lineRule="auto"/>
        <w:jc w:val="both"/>
        <w:rPr>
          <w:rFonts w:ascii="Arial" w:eastAsia="Times New Roman" w:hAnsi="Arial" w:cs="Arial"/>
          <w:bCs/>
          <w:sz w:val="20"/>
          <w:szCs w:val="24"/>
          <w:lang w:eastAsia="en-US"/>
        </w:rPr>
      </w:pPr>
    </w:p>
    <w:p w:rsidR="00DD7C3F" w:rsidRDefault="00DD7C3F"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 xml:space="preserve">Personal mobile phones must not be used when on shift. They should be turned off (not on silent mode). Any staff member using their personal mobile phone while at work will be subject to My Support and Care services disciplinary procedures. </w:t>
      </w:r>
    </w:p>
    <w:p w:rsidR="00DD7C3F" w:rsidRDefault="00DD7C3F"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We take the safety of our customers very seriously and as part of safeguarding personal mobile phone are forbidden whilst at work.</w:t>
      </w:r>
    </w:p>
    <w:p w:rsidR="00DD7C3F" w:rsidRDefault="00DD7C3F" w:rsidP="00FA188B">
      <w:pPr>
        <w:spacing w:after="0" w:line="240" w:lineRule="auto"/>
        <w:jc w:val="both"/>
        <w:rPr>
          <w:rFonts w:ascii="Arial" w:eastAsia="Times New Roman" w:hAnsi="Arial" w:cs="Arial"/>
          <w:bCs/>
          <w:sz w:val="20"/>
          <w:szCs w:val="24"/>
          <w:lang w:eastAsia="en-US"/>
        </w:rPr>
      </w:pPr>
    </w:p>
    <w:p w:rsidR="00DD7C3F" w:rsidRPr="00DD7C3F" w:rsidRDefault="00DD7C3F" w:rsidP="00FA188B">
      <w:pPr>
        <w:spacing w:after="0" w:line="240" w:lineRule="auto"/>
        <w:jc w:val="both"/>
        <w:rPr>
          <w:rFonts w:ascii="Arial" w:eastAsia="Times New Roman" w:hAnsi="Arial" w:cs="Arial"/>
          <w:bCs/>
          <w:sz w:val="20"/>
          <w:szCs w:val="24"/>
          <w:lang w:eastAsia="en-US"/>
        </w:rPr>
      </w:pPr>
    </w:p>
    <w:p w:rsidR="00821342" w:rsidRDefault="00821342"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lastRenderedPageBreak/>
        <w:t xml:space="preserve">However as personal mobile phones are not to be used whilst on shift, staff are able to inform appropriate personal contacts of their work mobile </w:t>
      </w:r>
      <w:r w:rsidR="00CA5E1B">
        <w:rPr>
          <w:rFonts w:ascii="Arial" w:eastAsia="Times New Roman" w:hAnsi="Arial" w:cs="Arial"/>
          <w:bCs/>
          <w:sz w:val="20"/>
          <w:szCs w:val="24"/>
          <w:lang w:eastAsia="en-US"/>
        </w:rPr>
        <w:t>number</w:t>
      </w:r>
      <w:r>
        <w:rPr>
          <w:rFonts w:ascii="Arial" w:eastAsia="Times New Roman" w:hAnsi="Arial" w:cs="Arial"/>
          <w:bCs/>
          <w:sz w:val="20"/>
          <w:szCs w:val="24"/>
          <w:lang w:eastAsia="en-US"/>
        </w:rPr>
        <w:t xml:space="preserve"> for use in the case of urgent or emergency situations.</w:t>
      </w:r>
    </w:p>
    <w:p w:rsidR="00821342" w:rsidRDefault="00821342" w:rsidP="00FA188B">
      <w:p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For example</w:t>
      </w:r>
    </w:p>
    <w:p w:rsidR="00CA5E1B" w:rsidRDefault="00CA5E1B" w:rsidP="00FA188B">
      <w:pPr>
        <w:spacing w:after="0" w:line="240" w:lineRule="auto"/>
        <w:jc w:val="both"/>
        <w:rPr>
          <w:rFonts w:ascii="Arial" w:eastAsia="Times New Roman" w:hAnsi="Arial" w:cs="Arial"/>
          <w:bCs/>
          <w:sz w:val="20"/>
          <w:szCs w:val="24"/>
          <w:lang w:eastAsia="en-US"/>
        </w:rPr>
      </w:pPr>
    </w:p>
    <w:p w:rsidR="00821342" w:rsidRDefault="00821342" w:rsidP="00821342">
      <w:pPr>
        <w:pStyle w:val="ListParagraph"/>
        <w:numPr>
          <w:ilvl w:val="0"/>
          <w:numId w:val="2"/>
        </w:num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Their partner/husband/wife</w:t>
      </w:r>
    </w:p>
    <w:p w:rsidR="00821342" w:rsidRDefault="00821342" w:rsidP="00821342">
      <w:pPr>
        <w:pStyle w:val="ListParagraph"/>
        <w:numPr>
          <w:ilvl w:val="0"/>
          <w:numId w:val="2"/>
        </w:num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A child in their care</w:t>
      </w:r>
    </w:p>
    <w:p w:rsidR="00821342" w:rsidRDefault="00821342" w:rsidP="00821342">
      <w:pPr>
        <w:pStyle w:val="ListParagraph"/>
        <w:numPr>
          <w:ilvl w:val="0"/>
          <w:numId w:val="2"/>
        </w:num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The school of a child in their care</w:t>
      </w:r>
    </w:p>
    <w:p w:rsidR="00CA5E1B" w:rsidRPr="00821342" w:rsidRDefault="00CA5E1B" w:rsidP="00821342">
      <w:pPr>
        <w:pStyle w:val="ListParagraph"/>
        <w:numPr>
          <w:ilvl w:val="0"/>
          <w:numId w:val="2"/>
        </w:numPr>
        <w:spacing w:after="0" w:line="240" w:lineRule="auto"/>
        <w:jc w:val="both"/>
        <w:rPr>
          <w:rFonts w:ascii="Arial" w:eastAsia="Times New Roman" w:hAnsi="Arial" w:cs="Arial"/>
          <w:bCs/>
          <w:sz w:val="20"/>
          <w:szCs w:val="24"/>
          <w:lang w:eastAsia="en-US"/>
        </w:rPr>
      </w:pPr>
      <w:r>
        <w:rPr>
          <w:rFonts w:ascii="Arial" w:eastAsia="Times New Roman" w:hAnsi="Arial" w:cs="Arial"/>
          <w:bCs/>
          <w:sz w:val="20"/>
          <w:szCs w:val="24"/>
          <w:lang w:eastAsia="en-US"/>
        </w:rPr>
        <w:t>Medical update from GP or hospital – personal or close family member.</w:t>
      </w:r>
    </w:p>
    <w:p w:rsidR="00FA188B" w:rsidRPr="00032D9A" w:rsidRDefault="00FA188B" w:rsidP="00FA188B">
      <w:pPr>
        <w:spacing w:after="0" w:line="240" w:lineRule="auto"/>
        <w:jc w:val="both"/>
        <w:rPr>
          <w:rFonts w:ascii="Arial" w:eastAsia="Times New Roman" w:hAnsi="Arial" w:cs="Arial"/>
          <w:bCs/>
          <w:sz w:val="20"/>
          <w:szCs w:val="24"/>
          <w:lang w:eastAsia="en-US"/>
        </w:rPr>
      </w:pPr>
    </w:p>
    <w:p w:rsidR="00FA188B" w:rsidRPr="00032D9A" w:rsidRDefault="00FA188B" w:rsidP="00FA188B">
      <w:pPr>
        <w:spacing w:after="0" w:line="240" w:lineRule="auto"/>
        <w:jc w:val="both"/>
        <w:rPr>
          <w:rFonts w:ascii="Arial" w:eastAsia="Times New Roman" w:hAnsi="Arial" w:cs="Arial"/>
          <w:bCs/>
          <w:sz w:val="20"/>
          <w:szCs w:val="24"/>
          <w:lang w:eastAsia="en-US"/>
        </w:rPr>
      </w:pPr>
    </w:p>
    <w:p w:rsidR="00CC7A5B" w:rsidRDefault="00DD7C3F">
      <w:r>
        <w:t xml:space="preserve">If for any reason a staff member feels that there is an occasion and </w:t>
      </w:r>
      <w:bookmarkStart w:id="0" w:name="_GoBack"/>
      <w:bookmarkEnd w:id="0"/>
      <w:r w:rsidR="00CA5E1B">
        <w:t>a valued</w:t>
      </w:r>
      <w:r>
        <w:t xml:space="preserve"> reason for their phone to be on while on shift this must first be discussed with the Service Manager or delegated senior staff member in the absence of the Service Manager. </w:t>
      </w:r>
      <w:r w:rsidR="00CA5E1B">
        <w:t>It will then be decided if the personal phone can be on and for what duration, any use of the personal mobile phone outside this agreed period will be subject to disciplinary measures.</w:t>
      </w:r>
    </w:p>
    <w:sectPr w:rsidR="00CC7A5B" w:rsidSect="00633263">
      <w:headerReference w:type="default" r:id="rId8"/>
      <w:footerReference w:type="default" r:id="rId9"/>
      <w:pgSz w:w="11906" w:h="16838"/>
      <w:pgMar w:top="1440" w:right="1440" w:bottom="1440" w:left="1440" w:header="708" w:footer="2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87" w:rsidRDefault="00C82F87" w:rsidP="006B48E4">
      <w:pPr>
        <w:spacing w:after="0" w:line="240" w:lineRule="auto"/>
      </w:pPr>
      <w:r>
        <w:separator/>
      </w:r>
    </w:p>
  </w:endnote>
  <w:endnote w:type="continuationSeparator" w:id="0">
    <w:p w:rsidR="00C82F87" w:rsidRDefault="00C82F87"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63" w:rsidRDefault="00693048">
    <w:pPr>
      <w:pStyle w:val="Footer"/>
    </w:pPr>
    <w:r>
      <w:t xml:space="preserve">Written by Lesley Barker </w:t>
    </w:r>
    <w:r w:rsidR="00633263">
      <w:t>August 2013</w:t>
    </w:r>
    <w:r>
      <w:t xml:space="preserve">    </w:t>
    </w:r>
  </w:p>
  <w:p w:rsidR="00633263" w:rsidRDefault="00821342">
    <w:pPr>
      <w:pStyle w:val="Footer"/>
    </w:pPr>
    <w:r>
      <w:t xml:space="preserve">Review Due August 2014           </w:t>
    </w:r>
    <w:r w:rsidR="00633263">
      <w:t xml:space="preserve"> Date Reviewed August 2014</w:t>
    </w:r>
  </w:p>
  <w:p w:rsidR="00821342" w:rsidRDefault="00821342">
    <w:pPr>
      <w:pStyle w:val="Footer"/>
    </w:pPr>
    <w:r>
      <w:t xml:space="preserve">Review Due August 2015           </w:t>
    </w:r>
    <w:r w:rsidR="00633263">
      <w:t xml:space="preserve"> Date Reviewed  </w:t>
    </w:r>
    <w:r w:rsidR="00693048">
      <w:t xml:space="preserve">   </w:t>
    </w:r>
    <w:r>
      <w:t>August 2015</w:t>
    </w:r>
    <w:r w:rsidR="00693048">
      <w:t xml:space="preserve">      </w:t>
    </w:r>
  </w:p>
  <w:p w:rsidR="00821342" w:rsidRDefault="00693048" w:rsidP="00821342">
    <w:pPr>
      <w:pStyle w:val="Footer"/>
    </w:pPr>
    <w:r>
      <w:t xml:space="preserve"> </w:t>
    </w:r>
    <w:r w:rsidR="00821342">
      <w:t xml:space="preserve">Review Due August 2016          </w:t>
    </w:r>
    <w:r w:rsidR="00821342">
      <w:t xml:space="preserve"> Date Reviewed </w:t>
    </w:r>
    <w:r w:rsidR="00821342">
      <w:t>September 2016</w:t>
    </w:r>
  </w:p>
  <w:p w:rsidR="00821342" w:rsidRDefault="00821342" w:rsidP="00821342">
    <w:pPr>
      <w:pStyle w:val="Footer"/>
    </w:pPr>
    <w:r>
      <w:t xml:space="preserve">Review Due September 2017     </w:t>
    </w:r>
    <w:r>
      <w:t>Date Reviewed     A</w:t>
    </w:r>
    <w:r>
      <w:t>ugust 2017</w:t>
    </w:r>
    <w:r>
      <w:t xml:space="preserve">      </w:t>
    </w:r>
  </w:p>
  <w:p w:rsidR="00821342" w:rsidRDefault="00821342" w:rsidP="00821342">
    <w:pPr>
      <w:pStyle w:val="Footer"/>
    </w:pPr>
    <w:r>
      <w:t xml:space="preserve">Review Due August 2018            </w:t>
    </w:r>
    <w:r>
      <w:t xml:space="preserve">Date Reviewed </w:t>
    </w:r>
    <w:r>
      <w:t>May 2018</w:t>
    </w:r>
  </w:p>
  <w:p w:rsidR="00821342" w:rsidRDefault="00821342" w:rsidP="00821342">
    <w:pPr>
      <w:pStyle w:val="Footer"/>
    </w:pPr>
    <w:r>
      <w:t xml:space="preserve">Review Due </w:t>
    </w:r>
    <w:r>
      <w:t xml:space="preserve">May 2019                </w:t>
    </w:r>
    <w:r>
      <w:t xml:space="preserve"> Date Reviewed     </w:t>
    </w:r>
  </w:p>
  <w:p w:rsidR="00693048" w:rsidRDefault="00693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87" w:rsidRDefault="00C82F87" w:rsidP="006B48E4">
      <w:pPr>
        <w:spacing w:after="0" w:line="240" w:lineRule="auto"/>
      </w:pPr>
      <w:r>
        <w:separator/>
      </w:r>
    </w:p>
  </w:footnote>
  <w:footnote w:type="continuationSeparator" w:id="0">
    <w:p w:rsidR="00C82F87" w:rsidRDefault="00C82F87"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4F64"/>
    <w:multiLevelType w:val="hybridMultilevel"/>
    <w:tmpl w:val="EB70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53750"/>
    <w:multiLevelType w:val="hybridMultilevel"/>
    <w:tmpl w:val="786C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3B1C7D"/>
    <w:rsid w:val="004F2FDB"/>
    <w:rsid w:val="00551B07"/>
    <w:rsid w:val="00633263"/>
    <w:rsid w:val="006550CA"/>
    <w:rsid w:val="00693048"/>
    <w:rsid w:val="006B48E4"/>
    <w:rsid w:val="00791BCA"/>
    <w:rsid w:val="00821342"/>
    <w:rsid w:val="009F7232"/>
    <w:rsid w:val="00B131C5"/>
    <w:rsid w:val="00C82F87"/>
    <w:rsid w:val="00CA5E1B"/>
    <w:rsid w:val="00CC7A5B"/>
    <w:rsid w:val="00D76D71"/>
    <w:rsid w:val="00DC3845"/>
    <w:rsid w:val="00DD7C3F"/>
    <w:rsid w:val="00EB5C2C"/>
    <w:rsid w:val="00EE50A5"/>
    <w:rsid w:val="00F661D8"/>
    <w:rsid w:val="00F75D23"/>
    <w:rsid w:val="00FA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821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82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2018-07-11T10:49:00Z</cp:lastPrinted>
  <dcterms:created xsi:type="dcterms:W3CDTF">2018-07-11T11:06:00Z</dcterms:created>
  <dcterms:modified xsi:type="dcterms:W3CDTF">2018-07-11T11:06:00Z</dcterms:modified>
</cp:coreProperties>
</file>