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841AD7" w:rsidRDefault="00841AD7" w:rsidP="00841AD7">
      <w:pPr>
        <w:pStyle w:val="Heading1"/>
        <w:pBdr>
          <w:bottom w:val="single" w:sz="12" w:space="1" w:color="auto"/>
        </w:pBdr>
        <w:rPr>
          <w:b w:val="0"/>
          <w:bCs w:val="0"/>
          <w:sz w:val="20"/>
          <w:u w:val="single"/>
        </w:rPr>
      </w:pPr>
      <w:r>
        <w:rPr>
          <w:sz w:val="20"/>
        </w:rPr>
        <w:t>Volunteers</w:t>
      </w:r>
    </w:p>
    <w:p w:rsidR="00841AD7" w:rsidRDefault="00841AD7" w:rsidP="00841AD7">
      <w:pPr>
        <w:pStyle w:val="BodyText"/>
      </w:pPr>
    </w:p>
    <w:p w:rsidR="009249C1" w:rsidRDefault="00841AD7" w:rsidP="00841AD7">
      <w:pPr>
        <w:pStyle w:val="BodyText"/>
      </w:pPr>
      <w:r>
        <w:t>My Support and Care Services Ltd prefers that those who work with its customers are professionals and have been through appropriate induction, training, supplied satisfactory references and checks undertaken with the Discl</w:t>
      </w:r>
      <w:r w:rsidR="009249C1">
        <w:t>osure and Barring Service (DBS)</w:t>
      </w:r>
      <w:r>
        <w:t xml:space="preserve"> </w:t>
      </w:r>
    </w:p>
    <w:p w:rsidR="009249C1" w:rsidRDefault="009249C1" w:rsidP="00841AD7">
      <w:pPr>
        <w:pStyle w:val="BodyText"/>
      </w:pPr>
    </w:p>
    <w:p w:rsidR="00C74E43" w:rsidRDefault="009249C1" w:rsidP="00841AD7">
      <w:pPr>
        <w:pStyle w:val="BodyText"/>
      </w:pPr>
      <w:r>
        <w:t xml:space="preserve">The company only offers voluntary placements for specific </w:t>
      </w:r>
      <w:proofErr w:type="gramStart"/>
      <w:r>
        <w:t>purposes,</w:t>
      </w:r>
      <w:proofErr w:type="gramEnd"/>
      <w:r>
        <w:t xml:space="preserve"> this placements do not include direct support for our </w:t>
      </w:r>
      <w:r w:rsidR="00C74E43">
        <w:t>customers regular support hours.</w:t>
      </w:r>
    </w:p>
    <w:p w:rsidR="00C74E43" w:rsidRDefault="00C74E43" w:rsidP="00841AD7">
      <w:pPr>
        <w:pStyle w:val="BodyText"/>
      </w:pPr>
    </w:p>
    <w:p w:rsidR="00841AD7" w:rsidRDefault="00C74E43" w:rsidP="00841AD7">
      <w:pPr>
        <w:pStyle w:val="BodyText"/>
      </w:pPr>
      <w:r>
        <w:t>If</w:t>
      </w:r>
      <w:r w:rsidR="00841AD7">
        <w:t xml:space="preserve"> it is deemed appropriate </w:t>
      </w:r>
      <w:r>
        <w:t>for</w:t>
      </w:r>
      <w:r w:rsidR="00841AD7">
        <w:t xml:space="preserve"> the </w:t>
      </w:r>
      <w:r>
        <w:t>customer</w:t>
      </w:r>
      <w:r w:rsidR="00841AD7">
        <w:t xml:space="preserve"> to </w:t>
      </w:r>
      <w:r>
        <w:t xml:space="preserve">be offered </w:t>
      </w:r>
      <w:r w:rsidR="00841AD7">
        <w:t xml:space="preserve">a work placement or a volunteer for a specific </w:t>
      </w:r>
      <w:r w:rsidR="00871498">
        <w:t>customer’s</w:t>
      </w:r>
      <w:r w:rsidR="00841AD7">
        <w:t xml:space="preserve"> needs or request, then the standard procedure for recruitment after interview would take place &amp; the company would hold references, DBS for that volunteer. </w:t>
      </w:r>
    </w:p>
    <w:p w:rsidR="00C74E43" w:rsidRDefault="00C74E43" w:rsidP="00841AD7">
      <w:pPr>
        <w:pStyle w:val="BodyText"/>
      </w:pPr>
    </w:p>
    <w:p w:rsidR="00841AD7" w:rsidRDefault="00841AD7" w:rsidP="00841AD7">
      <w:pPr>
        <w:pStyle w:val="BodyText"/>
      </w:pPr>
      <w:r>
        <w:t>Induction would take place as deemed appropriate by the Service Manager for the role of the volunteer.</w:t>
      </w:r>
    </w:p>
    <w:p w:rsidR="00841AD7" w:rsidRDefault="00841AD7" w:rsidP="00841AD7">
      <w:pPr>
        <w:pStyle w:val="BodyText"/>
      </w:pPr>
    </w:p>
    <w:p w:rsidR="00841AD7" w:rsidRDefault="00841AD7" w:rsidP="00841AD7">
      <w:pPr>
        <w:pStyle w:val="BodyText"/>
      </w:pPr>
      <w:r>
        <w:t xml:space="preserve">.  </w:t>
      </w:r>
    </w:p>
    <w:p w:rsidR="00841AD7" w:rsidRDefault="00841AD7" w:rsidP="00841AD7">
      <w:pPr>
        <w:pStyle w:val="BodyText"/>
      </w:pPr>
    </w:p>
    <w:p w:rsidR="00841AD7" w:rsidRDefault="00841AD7" w:rsidP="00841AD7">
      <w:pPr>
        <w:pStyle w:val="BodyText"/>
      </w:pPr>
      <w:r>
        <w:t xml:space="preserve">Anyone working with customers of My Support and Care Services Ltd in this kind of capacity would </w:t>
      </w:r>
      <w:r w:rsidR="00C74E43">
        <w:t>have a named supervisor</w:t>
      </w:r>
      <w:r>
        <w:t xml:space="preserve"> </w:t>
      </w:r>
      <w:r w:rsidR="00C74E43">
        <w:t>who is employee of My Support and Care services</w:t>
      </w:r>
      <w:r>
        <w:t xml:space="preserve"> and would have minimal access to information about customers </w:t>
      </w:r>
      <w:r w:rsidR="00C74E43">
        <w:t>and only on a need to know basis to manage any risks involved. Information would not be shared without the customers consent or the consent of their parent / guardian in the case of a child. If an adult customer does not have the capacity to consent, consent would be sought from their most appropriate adult: i.e.</w:t>
      </w:r>
      <w:r w:rsidR="00871498">
        <w:t xml:space="preserve"> next of kin, Care Manager, advocate.</w:t>
      </w:r>
    </w:p>
    <w:p w:rsidR="00841AD7" w:rsidRDefault="00841AD7" w:rsidP="00841AD7">
      <w:pPr>
        <w:pStyle w:val="BodyText"/>
      </w:pPr>
    </w:p>
    <w:p w:rsidR="00841AD7" w:rsidRDefault="00841AD7" w:rsidP="00841AD7">
      <w:pPr>
        <w:pStyle w:val="BodyText"/>
      </w:pPr>
    </w:p>
    <w:p w:rsidR="00B9261F" w:rsidRDefault="00B9261F" w:rsidP="00B9261F">
      <w:pPr>
        <w:jc w:val="both"/>
        <w:rPr>
          <w:rFonts w:ascii="Arial" w:hAnsi="Arial" w:cs="Arial"/>
          <w:bCs/>
          <w:sz w:val="20"/>
        </w:rPr>
      </w:pPr>
    </w:p>
    <w:p w:rsidR="00731E58" w:rsidRDefault="00731E58" w:rsidP="00731E58">
      <w:pPr>
        <w:pStyle w:val="BodyText"/>
      </w:pPr>
    </w:p>
    <w:p w:rsidR="00CC7A5B" w:rsidRDefault="00CC7A5B">
      <w:bookmarkStart w:id="0" w:name="_GoBack"/>
      <w:bookmarkEnd w:id="0"/>
    </w:p>
    <w:sectPr w:rsidR="00CC7A5B" w:rsidSect="00430311">
      <w:headerReference w:type="default" r:id="rId8"/>
      <w:footerReference w:type="default" r:id="rId9"/>
      <w:pgSz w:w="11906" w:h="16838"/>
      <w:pgMar w:top="1440" w:right="1440" w:bottom="1440" w:left="1440" w:header="708" w:footer="2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A6" w:rsidRDefault="002640A6" w:rsidP="006B48E4">
      <w:pPr>
        <w:spacing w:after="0" w:line="240" w:lineRule="auto"/>
      </w:pPr>
      <w:r>
        <w:separator/>
      </w:r>
    </w:p>
  </w:endnote>
  <w:endnote w:type="continuationSeparator" w:id="0">
    <w:p w:rsidR="002640A6" w:rsidRDefault="002640A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11" w:rsidRDefault="00693048">
    <w:pPr>
      <w:pStyle w:val="Footer"/>
    </w:pPr>
    <w:r>
      <w:t xml:space="preserve">Written by Lesley Barker </w:t>
    </w:r>
    <w:r w:rsidR="00430311">
      <w:t>September 2013</w:t>
    </w:r>
    <w:r>
      <w:t xml:space="preserve">             </w:t>
    </w:r>
  </w:p>
  <w:p w:rsidR="00693048" w:rsidRDefault="00693048">
    <w:pPr>
      <w:pStyle w:val="Footer"/>
    </w:pPr>
    <w:r>
      <w:t xml:space="preserve"> Review </w:t>
    </w:r>
    <w:r w:rsidR="00430311">
      <w:t>Due September</w:t>
    </w:r>
    <w:r>
      <w:t xml:space="preserve"> 2014          </w:t>
    </w:r>
    <w:r w:rsidR="00871498">
      <w:t xml:space="preserve"> </w:t>
    </w:r>
    <w:r>
      <w:t xml:space="preserve">Date </w:t>
    </w:r>
    <w:r w:rsidR="00430311">
      <w:t>Reviewed September 2014</w:t>
    </w:r>
  </w:p>
  <w:p w:rsidR="00430311" w:rsidRDefault="00430311">
    <w:pPr>
      <w:pStyle w:val="Footer"/>
    </w:pPr>
    <w:r>
      <w:t xml:space="preserve"> </w:t>
    </w:r>
    <w:r w:rsidR="00871498">
      <w:t xml:space="preserve">Review Due September 2015      </w:t>
    </w:r>
    <w:r>
      <w:t xml:space="preserve">     Date Reviewed</w:t>
    </w:r>
    <w:r w:rsidR="00871498">
      <w:t xml:space="preserve"> September 2015</w:t>
    </w:r>
  </w:p>
  <w:p w:rsidR="00871498" w:rsidRDefault="00871498" w:rsidP="00871498">
    <w:pPr>
      <w:pStyle w:val="Footer"/>
    </w:pPr>
    <w:r>
      <w:t xml:space="preserve"> </w:t>
    </w:r>
    <w:r>
      <w:t>Review Due September</w:t>
    </w:r>
    <w:r>
      <w:t xml:space="preserve"> 2016</w:t>
    </w:r>
    <w:r>
      <w:t xml:space="preserve">          </w:t>
    </w:r>
    <w:r>
      <w:t xml:space="preserve"> </w:t>
    </w:r>
    <w:r>
      <w:t xml:space="preserve">Date </w:t>
    </w:r>
    <w:r>
      <w:t>Reviewed September 2016</w:t>
    </w:r>
  </w:p>
  <w:p w:rsidR="00871498" w:rsidRDefault="00871498" w:rsidP="00871498">
    <w:pPr>
      <w:pStyle w:val="Footer"/>
    </w:pPr>
    <w:r>
      <w:t xml:space="preserve"> Review Due September 2017      </w:t>
    </w:r>
    <w:r>
      <w:t xml:space="preserve">  </w:t>
    </w:r>
    <w:r>
      <w:t xml:space="preserve"> </w:t>
    </w:r>
    <w:r>
      <w:t xml:space="preserve">  Date Reviewed </w:t>
    </w:r>
    <w:r>
      <w:t>August 2017</w:t>
    </w:r>
  </w:p>
  <w:p w:rsidR="00871498" w:rsidRDefault="00871498" w:rsidP="00871498">
    <w:pPr>
      <w:pStyle w:val="Footer"/>
    </w:pPr>
    <w:r>
      <w:t xml:space="preserve"> </w:t>
    </w:r>
    <w:r>
      <w:t xml:space="preserve">Review Due </w:t>
    </w:r>
    <w:r>
      <w:t>August 2018</w:t>
    </w:r>
    <w:r>
      <w:t xml:space="preserve">        </w:t>
    </w:r>
    <w:r>
      <w:t xml:space="preserve">         </w:t>
    </w:r>
    <w:r>
      <w:t xml:space="preserve"> Date Reviewed </w:t>
    </w:r>
    <w:r>
      <w:t>June 2018</w:t>
    </w:r>
  </w:p>
  <w:p w:rsidR="00871498" w:rsidRDefault="00871498" w:rsidP="00871498">
    <w:pPr>
      <w:pStyle w:val="Footer"/>
    </w:pPr>
    <w:r>
      <w:t xml:space="preserve"> </w:t>
    </w:r>
    <w:r>
      <w:t xml:space="preserve">Review Due June 2019                 </w:t>
    </w:r>
    <w:r>
      <w:t xml:space="preserve">     Date Reviewed </w:t>
    </w:r>
  </w:p>
  <w:p w:rsidR="00871498" w:rsidRDefault="0087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A6" w:rsidRDefault="002640A6" w:rsidP="006B48E4">
      <w:pPr>
        <w:spacing w:after="0" w:line="240" w:lineRule="auto"/>
      </w:pPr>
      <w:r>
        <w:separator/>
      </w:r>
    </w:p>
  </w:footnote>
  <w:footnote w:type="continuationSeparator" w:id="0">
    <w:p w:rsidR="002640A6" w:rsidRDefault="002640A6"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120BD2"/>
    <w:rsid w:val="002640A6"/>
    <w:rsid w:val="002B0D2F"/>
    <w:rsid w:val="003B1C7D"/>
    <w:rsid w:val="003D0A15"/>
    <w:rsid w:val="003E063C"/>
    <w:rsid w:val="00430311"/>
    <w:rsid w:val="004A3DC8"/>
    <w:rsid w:val="004F2FDB"/>
    <w:rsid w:val="00551B07"/>
    <w:rsid w:val="00662226"/>
    <w:rsid w:val="00693048"/>
    <w:rsid w:val="006B48E4"/>
    <w:rsid w:val="00731E58"/>
    <w:rsid w:val="00791BCA"/>
    <w:rsid w:val="00841AD7"/>
    <w:rsid w:val="00871498"/>
    <w:rsid w:val="009249C1"/>
    <w:rsid w:val="009D5DC8"/>
    <w:rsid w:val="009F7232"/>
    <w:rsid w:val="00A34048"/>
    <w:rsid w:val="00AE148B"/>
    <w:rsid w:val="00B131C5"/>
    <w:rsid w:val="00B62678"/>
    <w:rsid w:val="00B9261F"/>
    <w:rsid w:val="00C74E43"/>
    <w:rsid w:val="00CC7A5B"/>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2018-07-11T12:08:00Z</cp:lastPrinted>
  <dcterms:created xsi:type="dcterms:W3CDTF">2018-07-11T12:09:00Z</dcterms:created>
  <dcterms:modified xsi:type="dcterms:W3CDTF">2018-07-11T12:09:00Z</dcterms:modified>
</cp:coreProperties>
</file>